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 page 1"/>
      </w:tblPr>
      <w:tblGrid>
        <w:gridCol w:w="274"/>
        <w:gridCol w:w="3300"/>
        <w:gridCol w:w="186"/>
        <w:gridCol w:w="3342"/>
        <w:gridCol w:w="281"/>
        <w:gridCol w:w="101"/>
        <w:gridCol w:w="3316"/>
      </w:tblGrid>
      <w:tr w:rsidR="00C35F11" w:rsidRPr="00616EA8" w14:paraId="57EB3F25" w14:textId="77777777" w:rsidTr="00B3131A">
        <w:trPr>
          <w:trHeight w:val="1766"/>
        </w:trPr>
        <w:tc>
          <w:tcPr>
            <w:tcW w:w="125" w:type="pct"/>
          </w:tcPr>
          <w:p w14:paraId="4BF51788" w14:textId="77777777" w:rsidR="000E5065" w:rsidRPr="00616EA8" w:rsidRDefault="000E5065" w:rsidP="00C03D04"/>
        </w:tc>
        <w:tc>
          <w:tcPr>
            <w:tcW w:w="3163" w:type="pct"/>
            <w:gridSpan w:val="3"/>
            <w:shd w:val="clear" w:color="auto" w:fill="1B74BC" w:themeFill="accent1"/>
          </w:tcPr>
          <w:p w14:paraId="7C73E44E" w14:textId="77777777" w:rsidR="004027B8" w:rsidRPr="004027B8" w:rsidRDefault="004027B8" w:rsidP="004027B8">
            <w:pPr>
              <w:pStyle w:val="Title"/>
              <w:jc w:val="right"/>
              <w:rPr>
                <w:rFonts w:ascii="Copperplate Gothic Light" w:hAnsi="Copperplate Gothic Light"/>
                <w:sz w:val="32"/>
                <w:szCs w:val="32"/>
              </w:rPr>
            </w:pPr>
          </w:p>
          <w:p w14:paraId="215AD752" w14:textId="3B77013A" w:rsidR="000E5065" w:rsidRPr="004027B8" w:rsidRDefault="004027B8" w:rsidP="004027B8">
            <w:pPr>
              <w:pStyle w:val="Title"/>
              <w:jc w:val="center"/>
              <w:rPr>
                <w:rFonts w:ascii="Copperplate Gothic Light" w:hAnsi="Copperplate Gothic Light"/>
                <w:sz w:val="96"/>
                <w:szCs w:val="96"/>
              </w:rPr>
            </w:pPr>
            <w:r w:rsidRPr="004027B8">
              <w:rPr>
                <w:rFonts w:ascii="Copperplate Gothic Light" w:hAnsi="Copperplate Gothic Light"/>
                <w:sz w:val="96"/>
                <w:szCs w:val="96"/>
              </w:rPr>
              <w:t xml:space="preserve">The </w:t>
            </w:r>
            <w:r w:rsidR="001B7D10">
              <w:rPr>
                <w:rFonts w:ascii="Copperplate Gothic Light" w:hAnsi="Copperplate Gothic Light"/>
                <w:sz w:val="96"/>
                <w:szCs w:val="96"/>
              </w:rPr>
              <w:t>Feeder</w:t>
            </w:r>
          </w:p>
        </w:tc>
        <w:tc>
          <w:tcPr>
            <w:tcW w:w="129" w:type="pct"/>
          </w:tcPr>
          <w:p w14:paraId="164B2CFB" w14:textId="77777777" w:rsidR="000E5065" w:rsidRDefault="000E5065" w:rsidP="00B004AA">
            <w:pPr>
              <w:pStyle w:val="Date"/>
            </w:pPr>
          </w:p>
        </w:tc>
        <w:tc>
          <w:tcPr>
            <w:tcW w:w="1582" w:type="pct"/>
            <w:gridSpan w:val="2"/>
          </w:tcPr>
          <w:p w14:paraId="35033A95" w14:textId="37D524E3" w:rsidR="000E5065" w:rsidRPr="00B004AA" w:rsidRDefault="00EC6678" w:rsidP="00B004AA">
            <w:pPr>
              <w:pStyle w:val="Date"/>
            </w:pPr>
            <w:r>
              <w:t>June</w:t>
            </w:r>
            <w:r w:rsidR="004027B8">
              <w:t xml:space="preserve"> 2020</w:t>
            </w:r>
          </w:p>
        </w:tc>
      </w:tr>
      <w:tr w:rsidR="00ED0498" w:rsidRPr="00616EA8" w14:paraId="003CCEDA" w14:textId="77777777" w:rsidTr="003848B4">
        <w:trPr>
          <w:trHeight w:val="759"/>
        </w:trPr>
        <w:tc>
          <w:tcPr>
            <w:tcW w:w="5000" w:type="pct"/>
            <w:gridSpan w:val="7"/>
          </w:tcPr>
          <w:p w14:paraId="0CDFC95E" w14:textId="3B69891F" w:rsidR="00ED0498" w:rsidRPr="00844B11" w:rsidRDefault="00EF4605" w:rsidP="007238A9">
            <w:pPr>
              <w:pStyle w:val="Heading1"/>
            </w:pPr>
            <w:r>
              <w:t>New feed mill will improve efficiencies</w:t>
            </w:r>
          </w:p>
        </w:tc>
      </w:tr>
      <w:tr w:rsidR="00C35F11" w:rsidRPr="00616EA8" w14:paraId="20B46499" w14:textId="77777777" w:rsidTr="00B3131A">
        <w:trPr>
          <w:trHeight w:val="10548"/>
        </w:trPr>
        <w:tc>
          <w:tcPr>
            <w:tcW w:w="1655" w:type="pct"/>
            <w:gridSpan w:val="2"/>
            <w:tcMar>
              <w:right w:w="216" w:type="dxa"/>
            </w:tcMar>
          </w:tcPr>
          <w:p w14:paraId="2577790B" w14:textId="4AA2041D" w:rsidR="000E5065" w:rsidRPr="004F2EFB" w:rsidRDefault="00216A86" w:rsidP="001D64DF">
            <w:pPr>
              <w:jc w:val="both"/>
              <w:rPr>
                <w:b/>
                <w:bCs/>
                <w:i/>
                <w:iCs/>
              </w:rPr>
            </w:pPr>
            <w:r w:rsidRPr="004F2EFB">
              <w:rPr>
                <w:b/>
                <w:bCs/>
                <w:i/>
                <w:iCs/>
              </w:rPr>
              <w:t xml:space="preserve">*This is an extremely important message for ALL customers to read carefully. </w:t>
            </w:r>
            <w:r w:rsidR="00354739" w:rsidRPr="004F2EFB">
              <w:rPr>
                <w:b/>
                <w:bCs/>
                <w:i/>
                <w:iCs/>
              </w:rPr>
              <w:t xml:space="preserve">We are asking for ALL customers to take their time and responsibility to accept this message and reach out to us with any questions or </w:t>
            </w:r>
            <w:proofErr w:type="gramStart"/>
            <w:r w:rsidR="00354739" w:rsidRPr="004F2EFB">
              <w:rPr>
                <w:b/>
                <w:bCs/>
                <w:i/>
                <w:iCs/>
              </w:rPr>
              <w:t>concerns</w:t>
            </w:r>
            <w:r w:rsidR="004F2EFB" w:rsidRPr="004F2EFB">
              <w:rPr>
                <w:b/>
                <w:bCs/>
                <w:i/>
                <w:iCs/>
              </w:rPr>
              <w:t>!*</w:t>
            </w:r>
            <w:proofErr w:type="gramEnd"/>
          </w:p>
          <w:p w14:paraId="7E52262B" w14:textId="40BE103D" w:rsidR="007956E2" w:rsidRPr="00616EA8" w:rsidRDefault="002303B4" w:rsidP="00E8344F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22D25821" wp14:editId="269A950B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4372610</wp:posOffset>
                  </wp:positionV>
                  <wp:extent cx="2114550" cy="1333404"/>
                  <wp:effectExtent l="0" t="0" r="0" b="63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06" t="2592" r="11906" b="6153"/>
                          <a:stretch/>
                        </pic:blipFill>
                        <pic:spPr bwMode="auto">
                          <a:xfrm>
                            <a:off x="0" y="0"/>
                            <a:ext cx="2114550" cy="1333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2EFB">
              <w:t>As you may have read in recent newsletters, we</w:t>
            </w:r>
            <w:r w:rsidR="008C785C">
              <w:t xml:space="preserve"> have made the investment in a much larger and more efficient hammermill, and will be changing our feed mill layout, design, and flow of materials. </w:t>
            </w:r>
            <w:r w:rsidR="00BA3159">
              <w:t xml:space="preserve">The time has finally come where we now have all parts and equipment on hand to make our </w:t>
            </w:r>
            <w:proofErr w:type="gramStart"/>
            <w:r w:rsidR="00FD0AAD">
              <w:t>much needed</w:t>
            </w:r>
            <w:proofErr w:type="gramEnd"/>
            <w:r w:rsidR="00FD0AAD">
              <w:t xml:space="preserve"> upgrade. We will be changing out our 50 hp Jacobson hammermill with a 125 hp CPM Champion hammermill, and changing the flow of materials through various augers</w:t>
            </w:r>
            <w:r w:rsidR="008F6420">
              <w:t xml:space="preserve">, conveyors, and many electrical functions. This project will be completed with our own highly skilled production team staff as well as our </w:t>
            </w:r>
            <w:proofErr w:type="gramStart"/>
            <w:r w:rsidR="008F6420">
              <w:t>long time</w:t>
            </w:r>
            <w:proofErr w:type="gramEnd"/>
            <w:r w:rsidR="008F6420">
              <w:t xml:space="preserve"> electrical contractor. </w:t>
            </w:r>
            <w:r w:rsidR="004912BB">
              <w:t xml:space="preserve">This new mill will grind </w:t>
            </w:r>
            <w:r w:rsidR="004E61ED">
              <w:t xml:space="preserve">about twice as fast as our current mill. </w:t>
            </w:r>
            <w:r w:rsidR="00E8344F">
              <w:t xml:space="preserve">The new mill is pictured below, and those are 4” x 4” boards that </w:t>
            </w:r>
            <w:r w:rsidR="00FA276B">
              <w:t>it is</w:t>
            </w:r>
            <w:r w:rsidR="00E8344F">
              <w:t xml:space="preserve"> sitting on!</w:t>
            </w:r>
          </w:p>
        </w:tc>
        <w:tc>
          <w:tcPr>
            <w:tcW w:w="1634" w:type="pct"/>
            <w:gridSpan w:val="2"/>
            <w:tcMar>
              <w:right w:w="216" w:type="dxa"/>
            </w:tcMar>
          </w:tcPr>
          <w:p w14:paraId="28DB4CD4" w14:textId="77777777" w:rsidR="00DE2D50" w:rsidRPr="00B3131A" w:rsidRDefault="005E3B72" w:rsidP="001D64DF">
            <w:pPr>
              <w:jc w:val="both"/>
              <w:rPr>
                <w:b/>
                <w:bCs/>
              </w:rPr>
            </w:pPr>
            <w:r w:rsidRPr="00B3131A">
              <w:rPr>
                <w:b/>
                <w:bCs/>
              </w:rPr>
              <w:t xml:space="preserve">*FEED MILL WILL </w:t>
            </w:r>
            <w:r w:rsidR="00D22DD9" w:rsidRPr="00B3131A">
              <w:rPr>
                <w:b/>
                <w:bCs/>
              </w:rPr>
              <w:t>NOT BE AVAILABLE FOR GRINDING AND MIXING FROM JUNE 15</w:t>
            </w:r>
            <w:r w:rsidR="00D22DD9" w:rsidRPr="00B3131A">
              <w:rPr>
                <w:b/>
                <w:bCs/>
                <w:vertAlign w:val="superscript"/>
              </w:rPr>
              <w:t xml:space="preserve">th </w:t>
            </w:r>
            <w:r w:rsidR="00D22DD9" w:rsidRPr="00B3131A">
              <w:rPr>
                <w:b/>
                <w:bCs/>
              </w:rPr>
              <w:t>– JULY 4</w:t>
            </w:r>
            <w:r w:rsidR="00D22DD9" w:rsidRPr="00B3131A">
              <w:rPr>
                <w:b/>
                <w:bCs/>
                <w:vertAlign w:val="superscript"/>
              </w:rPr>
              <w:t>th</w:t>
            </w:r>
            <w:r w:rsidR="00D22DD9" w:rsidRPr="00B3131A">
              <w:rPr>
                <w:b/>
                <w:bCs/>
              </w:rPr>
              <w:t>. PLEASE PLAN AND ORDER AHEAD OF TIME DURING THIS SHUT DOWN!!!*</w:t>
            </w:r>
            <w:r w:rsidR="00294ADC" w:rsidRPr="00B3131A">
              <w:rPr>
                <w:b/>
                <w:bCs/>
              </w:rPr>
              <w:t xml:space="preserve"> </w:t>
            </w:r>
          </w:p>
          <w:p w14:paraId="217C9CA4" w14:textId="62010735" w:rsidR="00D22DD9" w:rsidRDefault="00E810FD" w:rsidP="001D64DF">
            <w:pPr>
              <w:jc w:val="both"/>
            </w:pPr>
            <w:r>
              <w:t xml:space="preserve">This shut down on the feed mill will NOT </w:t>
            </w:r>
            <w:proofErr w:type="spellStart"/>
            <w:proofErr w:type="gramStart"/>
            <w:r>
              <w:t>effect</w:t>
            </w:r>
            <w:proofErr w:type="spellEnd"/>
            <w:proofErr w:type="gramEnd"/>
            <w:r>
              <w:t xml:space="preserve"> the pellet mill</w:t>
            </w:r>
            <w:r w:rsidR="00EF04C1">
              <w:t xml:space="preserve">, so </w:t>
            </w:r>
            <w:r w:rsidR="00AF5537">
              <w:t xml:space="preserve">any oat pellet orders will remain available (bulk, tote, and sacks). </w:t>
            </w:r>
            <w:r w:rsidR="00FB1263">
              <w:t>We will also</w:t>
            </w:r>
            <w:r w:rsidR="005F0C70">
              <w:t xml:space="preserve"> stock up heavily on the following items: Non-GMO Chick Starter, Non-GMO Layer Feed, Non-GMO Broiler Grower</w:t>
            </w:r>
            <w:r w:rsidR="005F17A8">
              <w:t>, Non-GMO Hog Starter-Grower, Non-GMO Hog Grower-Finisher, and Horse Pellets. All premix</w:t>
            </w:r>
            <w:r w:rsidR="00A740FF">
              <w:t xml:space="preserve"> or ingredient items (such as </w:t>
            </w:r>
            <w:proofErr w:type="spellStart"/>
            <w:r w:rsidR="00A740FF">
              <w:t>Fertrell</w:t>
            </w:r>
            <w:proofErr w:type="spellEnd"/>
            <w:r w:rsidR="00A740FF">
              <w:t xml:space="preserve">, Riverside’s premixes, Redmond, Acadian, etc.), will also be available since those products are ordered in. </w:t>
            </w:r>
          </w:p>
          <w:p w14:paraId="0325CCAE" w14:textId="30C5A48E" w:rsidR="00D07843" w:rsidRPr="00616EA8" w:rsidRDefault="00D07843" w:rsidP="001D64DF">
            <w:pPr>
              <w:jc w:val="both"/>
            </w:pPr>
            <w:r>
              <w:t>We are planning on shutting the mill down</w:t>
            </w:r>
            <w:r w:rsidR="001A3B05">
              <w:t xml:space="preserve"> and begin removing equipment on</w:t>
            </w:r>
            <w:r w:rsidR="00EB167E">
              <w:t xml:space="preserve"> </w:t>
            </w:r>
            <w:proofErr w:type="gramStart"/>
            <w:r w:rsidR="00EB167E">
              <w:t>June 1</w:t>
            </w:r>
            <w:r w:rsidR="001A3B05">
              <w:t>7</w:t>
            </w:r>
            <w:r w:rsidR="00EB167E" w:rsidRPr="00EB167E">
              <w:rPr>
                <w:vertAlign w:val="superscript"/>
              </w:rPr>
              <w:t>th</w:t>
            </w:r>
            <w:r w:rsidR="00EB167E">
              <w:t>, and</w:t>
            </w:r>
            <w:proofErr w:type="gramEnd"/>
            <w:r w:rsidR="00EB167E">
              <w:t xml:space="preserve"> may possibly not be running until as late as July 4</w:t>
            </w:r>
            <w:r w:rsidR="00EB167E" w:rsidRPr="00EB167E">
              <w:rPr>
                <w:vertAlign w:val="superscript"/>
              </w:rPr>
              <w:t>th</w:t>
            </w:r>
            <w:r w:rsidR="00EB167E">
              <w:t xml:space="preserve">. We will likely be finishing the last few </w:t>
            </w:r>
            <w:r w:rsidR="001A3B05">
              <w:t>orders up on June 15</w:t>
            </w:r>
            <w:r w:rsidR="001A3B05" w:rsidRPr="001A3B05">
              <w:rPr>
                <w:vertAlign w:val="superscript"/>
              </w:rPr>
              <w:t>th</w:t>
            </w:r>
            <w:r w:rsidR="001A3B05">
              <w:t xml:space="preserve"> and 16</w:t>
            </w:r>
            <w:r w:rsidR="001A3B05" w:rsidRPr="001A3B05">
              <w:rPr>
                <w:vertAlign w:val="superscript"/>
              </w:rPr>
              <w:t>th</w:t>
            </w:r>
            <w:r w:rsidR="001A3B05">
              <w:t xml:space="preserve">, so I </w:t>
            </w:r>
            <w:r w:rsidR="003C32BC">
              <w:t>ask for everyone to place their orders by Friday, June 12</w:t>
            </w:r>
            <w:r w:rsidR="003C32BC" w:rsidRPr="003C32BC">
              <w:rPr>
                <w:vertAlign w:val="superscript"/>
              </w:rPr>
              <w:t>th</w:t>
            </w:r>
            <w:r w:rsidR="003C32BC">
              <w:t xml:space="preserve"> at the very latest so we can</w:t>
            </w:r>
            <w:r w:rsidR="002E1E40">
              <w:t xml:space="preserve"> remain on schedule. If you need double production in early June </w:t>
            </w:r>
            <w:r w:rsidR="00B3131A">
              <w:t>to</w:t>
            </w:r>
            <w:r w:rsidR="002E1E40">
              <w:t xml:space="preserve"> </w:t>
            </w:r>
            <w:r w:rsidR="00B3131A">
              <w:t xml:space="preserve">have enough feed until July, PLEASE order accordingly. Please discuss </w:t>
            </w:r>
            <w:r w:rsidR="00F0687D">
              <w:t xml:space="preserve">feed needs and options with Douglas or </w:t>
            </w:r>
            <w:proofErr w:type="gramStart"/>
            <w:r w:rsidR="00F0687D">
              <w:t>myself</w:t>
            </w:r>
            <w:proofErr w:type="gramEnd"/>
            <w:r w:rsidR="00F0687D">
              <w:t xml:space="preserve"> within the next two weeks. I can assure you that this upgrade will be well worth </w:t>
            </w:r>
            <w:r w:rsidR="00280CF6">
              <w:t xml:space="preserve">everyone’s </w:t>
            </w:r>
            <w:r w:rsidR="004F7730">
              <w:t>cooperation</w:t>
            </w:r>
            <w:r w:rsidR="00280CF6">
              <w:t>!</w:t>
            </w:r>
          </w:p>
        </w:tc>
        <w:tc>
          <w:tcPr>
            <w:tcW w:w="129" w:type="pct"/>
            <w:shd w:val="clear" w:color="auto" w:fill="D1ECF9" w:themeFill="background2" w:themeFillTint="33"/>
          </w:tcPr>
          <w:p w14:paraId="5509C616" w14:textId="77777777" w:rsidR="000E5065" w:rsidRDefault="000E5065" w:rsidP="004027B8">
            <w:pPr>
              <w:pStyle w:val="Heading1Alt"/>
            </w:pPr>
          </w:p>
        </w:tc>
        <w:tc>
          <w:tcPr>
            <w:tcW w:w="1582" w:type="pct"/>
            <w:gridSpan w:val="2"/>
            <w:shd w:val="clear" w:color="auto" w:fill="D1ECF9" w:themeFill="background2" w:themeFillTint="33"/>
            <w:tcMar>
              <w:left w:w="216" w:type="dxa"/>
              <w:right w:w="216" w:type="dxa"/>
            </w:tcMar>
          </w:tcPr>
          <w:p w14:paraId="5C29D2BA" w14:textId="52C56A37" w:rsidR="000E5065" w:rsidRPr="00E708C2" w:rsidRDefault="00FB279D" w:rsidP="008851F3">
            <w:pPr>
              <w:pStyle w:val="Heading1Alt"/>
              <w:ind w:left="-135" w:right="60"/>
              <w:rPr>
                <w:sz w:val="36"/>
                <w:szCs w:val="36"/>
                <w:u w:val="single"/>
              </w:rPr>
            </w:pPr>
            <w:r w:rsidRPr="00E708C2">
              <w:rPr>
                <w:sz w:val="36"/>
                <w:szCs w:val="36"/>
                <w:u w:val="single"/>
              </w:rPr>
              <w:t>Product feature</w:t>
            </w:r>
            <w:r w:rsidR="00CA3D61" w:rsidRPr="00E708C2">
              <w:rPr>
                <w:sz w:val="36"/>
                <w:szCs w:val="36"/>
                <w:u w:val="single"/>
              </w:rPr>
              <w:t>!</w:t>
            </w:r>
          </w:p>
          <w:p w14:paraId="18037DD6" w14:textId="0DF67E56" w:rsidR="007A7F5C" w:rsidRDefault="007756A7" w:rsidP="008851F3">
            <w:pPr>
              <w:pStyle w:val="StoryHighlight"/>
              <w:ind w:left="-135" w:right="60"/>
            </w:pPr>
            <w:r>
              <w:t>Crystal Creek Lice and Mange Wash</w:t>
            </w:r>
            <w:r w:rsidR="007A7F5C">
              <w:t>:</w:t>
            </w:r>
          </w:p>
          <w:p w14:paraId="7603A323" w14:textId="5830D1A8" w:rsidR="00EE278D" w:rsidRPr="00EE278D" w:rsidRDefault="007756A7" w:rsidP="008851F3">
            <w:pPr>
              <w:pStyle w:val="StoryHighlight"/>
              <w:ind w:left="-135" w:right="60"/>
              <w:jc w:val="both"/>
              <w:rPr>
                <w:rFonts w:asciiTheme="minorHAnsi" w:hAnsiTheme="minorHAnsi"/>
                <w:b w:val="0"/>
                <w:bCs/>
                <w:i w:val="0"/>
                <w:iCs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b w:val="0"/>
                <w:bCs/>
                <w:i w:val="0"/>
                <w:iCs/>
                <w:color w:val="auto"/>
                <w:sz w:val="22"/>
                <w:szCs w:val="22"/>
              </w:rPr>
              <w:t xml:space="preserve">New on our shelf: Lice and Mange Wash. </w:t>
            </w:r>
            <w:r w:rsidR="00C37528">
              <w:rPr>
                <w:rFonts w:asciiTheme="minorHAnsi" w:hAnsiTheme="minorHAnsi"/>
                <w:b w:val="0"/>
                <w:bCs/>
                <w:i w:val="0"/>
                <w:iCs/>
                <w:color w:val="auto"/>
                <w:sz w:val="22"/>
                <w:szCs w:val="22"/>
              </w:rPr>
              <w:t xml:space="preserve">To be added to 3 parts of </w:t>
            </w:r>
            <w:proofErr w:type="gramStart"/>
            <w:r w:rsidR="00C37528">
              <w:rPr>
                <w:rFonts w:asciiTheme="minorHAnsi" w:hAnsiTheme="minorHAnsi"/>
                <w:b w:val="0"/>
                <w:bCs/>
                <w:i w:val="0"/>
                <w:iCs/>
                <w:color w:val="auto"/>
                <w:sz w:val="22"/>
                <w:szCs w:val="22"/>
              </w:rPr>
              <w:t>water, and</w:t>
            </w:r>
            <w:proofErr w:type="gramEnd"/>
            <w:r w:rsidR="00C37528">
              <w:rPr>
                <w:rFonts w:asciiTheme="minorHAnsi" w:hAnsiTheme="minorHAnsi"/>
                <w:b w:val="0"/>
                <w:bCs/>
                <w:i w:val="0"/>
                <w:iCs/>
                <w:color w:val="auto"/>
                <w:sz w:val="22"/>
                <w:szCs w:val="22"/>
              </w:rPr>
              <w:t xml:space="preserve"> sprayed externally on animals with lice and mange problems. Works well on </w:t>
            </w:r>
            <w:proofErr w:type="gramStart"/>
            <w:r w:rsidR="00C37528">
              <w:rPr>
                <w:rFonts w:asciiTheme="minorHAnsi" w:hAnsiTheme="minorHAnsi"/>
                <w:b w:val="0"/>
                <w:bCs/>
                <w:i w:val="0"/>
                <w:iCs/>
                <w:color w:val="auto"/>
                <w:sz w:val="22"/>
                <w:szCs w:val="22"/>
              </w:rPr>
              <w:t>swine, and</w:t>
            </w:r>
            <w:proofErr w:type="gramEnd"/>
            <w:r w:rsidR="00C37528">
              <w:rPr>
                <w:rFonts w:asciiTheme="minorHAnsi" w:hAnsiTheme="minorHAnsi"/>
                <w:b w:val="0"/>
                <w:bCs/>
                <w:i w:val="0"/>
                <w:iCs/>
                <w:color w:val="auto"/>
                <w:sz w:val="22"/>
                <w:szCs w:val="22"/>
              </w:rPr>
              <w:t xml:space="preserve"> is approved for organic use. </w:t>
            </w:r>
          </w:p>
          <w:p w14:paraId="7C9AD838" w14:textId="2E8FFBE4" w:rsidR="007A7F5C" w:rsidRPr="00616EA8" w:rsidRDefault="00844931" w:rsidP="008851F3">
            <w:pPr>
              <w:pStyle w:val="StoryHighlight"/>
              <w:ind w:left="-135" w:right="60"/>
            </w:pPr>
            <w:r>
              <w:t>Dr. Paul’s Poultry Plus:</w:t>
            </w:r>
          </w:p>
          <w:p w14:paraId="02F76839" w14:textId="77777777" w:rsidR="00DC178E" w:rsidRDefault="00844931" w:rsidP="00DC178E">
            <w:pPr>
              <w:ind w:left="-135" w:right="60"/>
              <w:jc w:val="both"/>
            </w:pPr>
            <w:r>
              <w:t xml:space="preserve">Poultry Plus can be mixed with water for </w:t>
            </w:r>
            <w:r w:rsidR="00C17235">
              <w:t>poultry of all sizes</w:t>
            </w:r>
            <w:r>
              <w:t xml:space="preserve"> to avoid scours. We sell this product in half gallon containers, which is enough to treat</w:t>
            </w:r>
            <w:r w:rsidR="00C17235">
              <w:t xml:space="preserve"> 1,200 – </w:t>
            </w:r>
            <w:proofErr w:type="gramStart"/>
            <w:r w:rsidR="00C17235">
              <w:t>4 pound</w:t>
            </w:r>
            <w:proofErr w:type="gramEnd"/>
            <w:r w:rsidR="00C17235">
              <w:t xml:space="preserve"> laying hens. </w:t>
            </w:r>
            <w:r w:rsidR="00260308">
              <w:t>This can also be used on chicks to avoid</w:t>
            </w:r>
            <w:r w:rsidR="00615EB0">
              <w:t xml:space="preserve"> or treat scours.</w:t>
            </w:r>
          </w:p>
          <w:p w14:paraId="02695D66" w14:textId="42EC1A7E" w:rsidR="00DC178E" w:rsidRDefault="00615EB0" w:rsidP="00DC178E">
            <w:pPr>
              <w:pStyle w:val="StoryHighlight"/>
              <w:ind w:left="-135" w:right="60"/>
            </w:pPr>
            <w:r>
              <w:t xml:space="preserve"> </w:t>
            </w:r>
            <w:r w:rsidR="00DC178E">
              <w:t xml:space="preserve">Dr. Paul’s </w:t>
            </w:r>
            <w:r w:rsidR="00262D83">
              <w:t>Pig Ade</w:t>
            </w:r>
            <w:r w:rsidR="00DC178E">
              <w:t>:</w:t>
            </w:r>
          </w:p>
          <w:p w14:paraId="760B89D6" w14:textId="5A628BB4" w:rsidR="00262D83" w:rsidRDefault="00654C79" w:rsidP="00262D83">
            <w:pPr>
              <w:ind w:left="-135" w:right="60"/>
              <w:jc w:val="both"/>
            </w:pPr>
            <w:r>
              <w:t xml:space="preserve">Pig Ade should be used to prevent and treat scours in young pigs while still on the sow. This in an oral </w:t>
            </w:r>
            <w:r w:rsidR="0065596A">
              <w:t>product, so smaller pigs are easier to handle.</w:t>
            </w:r>
          </w:p>
          <w:p w14:paraId="34471538" w14:textId="4EB2A54D" w:rsidR="00262D83" w:rsidRPr="00616EA8" w:rsidRDefault="00262D83" w:rsidP="00262D83">
            <w:pPr>
              <w:pStyle w:val="StoryHighlight"/>
              <w:ind w:left="-135" w:right="60"/>
            </w:pPr>
            <w:r>
              <w:t xml:space="preserve">Dr. Paul’s </w:t>
            </w:r>
            <w:r w:rsidR="0065596A">
              <w:t>Calf Start</w:t>
            </w:r>
            <w:r>
              <w:t>:</w:t>
            </w:r>
          </w:p>
          <w:p w14:paraId="6DB054DC" w14:textId="6A92624E" w:rsidR="000E5065" w:rsidRPr="00616EA8" w:rsidRDefault="0065596A" w:rsidP="00262D83">
            <w:pPr>
              <w:ind w:left="-135" w:right="60"/>
              <w:jc w:val="both"/>
            </w:pPr>
            <w:r>
              <w:t xml:space="preserve">Calf Start is designed to be mixed in with </w:t>
            </w:r>
            <w:r w:rsidR="00235F5A">
              <w:t xml:space="preserve">milk or milk replacer for either bottle or bucket calves to prevent and treat scours. I have personally used this product with tremendous results! </w:t>
            </w:r>
          </w:p>
        </w:tc>
      </w:tr>
      <w:tr w:rsidR="00D636D7" w:rsidRPr="00D636D7" w14:paraId="4FDFB9C7" w14:textId="77777777" w:rsidTr="00B3131A">
        <w:tblPrEx>
          <w:jc w:val="center"/>
        </w:tblPrEx>
        <w:trPr>
          <w:trHeight w:val="819"/>
          <w:jc w:val="center"/>
        </w:trPr>
        <w:tc>
          <w:tcPr>
            <w:tcW w:w="5000" w:type="pct"/>
            <w:gridSpan w:val="7"/>
          </w:tcPr>
          <w:p w14:paraId="668D2560" w14:textId="74683E35" w:rsidR="00D636D7" w:rsidRPr="00D636D7" w:rsidRDefault="00D636D7" w:rsidP="00C03D04"/>
        </w:tc>
      </w:tr>
      <w:tr w:rsidR="00D636D7" w:rsidRPr="00D636D7" w14:paraId="3885A4F4" w14:textId="77777777" w:rsidTr="00B3131A">
        <w:tblPrEx>
          <w:jc w:val="center"/>
        </w:tblPrEx>
        <w:trPr>
          <w:trHeight w:val="759"/>
          <w:jc w:val="center"/>
        </w:trPr>
        <w:tc>
          <w:tcPr>
            <w:tcW w:w="5000" w:type="pct"/>
            <w:gridSpan w:val="7"/>
          </w:tcPr>
          <w:p w14:paraId="54E6E254" w14:textId="3E85A956" w:rsidR="00D636D7" w:rsidRPr="00844B11" w:rsidRDefault="00EE6F21" w:rsidP="00844B11">
            <w:pPr>
              <w:pStyle w:val="Heading1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6B16F5B4" wp14:editId="28BE13EC">
                      <wp:simplePos x="0" y="0"/>
                      <wp:positionH relativeFrom="column">
                        <wp:posOffset>4822825</wp:posOffset>
                      </wp:positionH>
                      <wp:positionV relativeFrom="paragraph">
                        <wp:posOffset>512445</wp:posOffset>
                      </wp:positionV>
                      <wp:extent cx="1819275" cy="1297305"/>
                      <wp:effectExtent l="0" t="0" r="9525" b="0"/>
                      <wp:wrapNone/>
                      <wp:docPr id="2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1297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6414E9" w14:textId="26DAA87F" w:rsidR="00E04EEF" w:rsidRPr="00EE6F21" w:rsidRDefault="00E04EEF" w:rsidP="009620A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EE6F21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CONTACT US!</w:t>
                                  </w:r>
                                </w:p>
                                <w:p w14:paraId="2D7ECC9B" w14:textId="5275CF0D" w:rsidR="00E04EEF" w:rsidRDefault="00E04EEF" w:rsidP="009620A9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300 Forest Street</w:t>
                                  </w:r>
                                </w:p>
                                <w:p w14:paraId="0C94FBD2" w14:textId="7D8F6099" w:rsidR="00E04EEF" w:rsidRDefault="00E04EEF" w:rsidP="009620A9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Riceville, IA 50466</w:t>
                                  </w:r>
                                </w:p>
                                <w:p w14:paraId="662A3FF7" w14:textId="523DA11C" w:rsidR="00E04EEF" w:rsidRDefault="00E04EEF" w:rsidP="009620A9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641-985-2494 Office</w:t>
                                  </w:r>
                                </w:p>
                                <w:p w14:paraId="215A82A5" w14:textId="7426326B" w:rsidR="00E04EEF" w:rsidRPr="00D1162F" w:rsidRDefault="00F855ED" w:rsidP="009620A9">
                                  <w:pPr>
                                    <w:spacing w:after="0"/>
                                    <w:jc w:val="center"/>
                                  </w:pPr>
                                  <w:hyperlink r:id="rId11" w:history="1">
                                    <w:r w:rsidR="00E04EEF" w:rsidRPr="00D1162F">
                                      <w:rPr>
                                        <w:rStyle w:val="Hyperlink"/>
                                        <w:color w:val="auto"/>
                                      </w:rPr>
                                      <w:t>riversidefeeds@gmail.com</w:t>
                                    </w:r>
                                  </w:hyperlink>
                                </w:p>
                                <w:p w14:paraId="2B074693" w14:textId="3529D950" w:rsidR="00E04EEF" w:rsidRPr="00D1162F" w:rsidRDefault="00F855ED" w:rsidP="009620A9">
                                  <w:pPr>
                                    <w:spacing w:after="0"/>
                                    <w:jc w:val="center"/>
                                  </w:pPr>
                                  <w:hyperlink r:id="rId12" w:history="1">
                                    <w:r w:rsidR="009620A9" w:rsidRPr="00D1162F">
                                      <w:rPr>
                                        <w:rStyle w:val="Hyperlink"/>
                                        <w:color w:val="auto"/>
                                      </w:rPr>
                                      <w:t>www.riversidefeeds.net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16F5B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79.75pt;margin-top:40.35pt;width:143.25pt;height:102.1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" stroked="f">
                      <v:textbox>
                        <w:txbxContent>
                          <w:p w14:paraId="716414E9" w14:textId="26DAA87F" w:rsidR="00E04EEF" w:rsidRPr="00EE6F21" w:rsidRDefault="00E04EEF" w:rsidP="009620A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F2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CONTACT US!</w:t>
                            </w:r>
                          </w:p>
                          <w:p w14:paraId="2D7ECC9B" w14:textId="5275CF0D" w:rsidR="00E04EEF" w:rsidRDefault="00E04EEF" w:rsidP="009620A9">
                            <w:pPr>
                              <w:spacing w:after="0"/>
                              <w:jc w:val="center"/>
                            </w:pPr>
                            <w:r>
                              <w:t>300 Forest Street</w:t>
                            </w:r>
                          </w:p>
                          <w:p w14:paraId="0C94FBD2" w14:textId="7D8F6099" w:rsidR="00E04EEF" w:rsidRDefault="00E04EEF" w:rsidP="009620A9">
                            <w:pPr>
                              <w:spacing w:after="0"/>
                              <w:jc w:val="center"/>
                            </w:pPr>
                            <w:r>
                              <w:t>Riceville, IA 50466</w:t>
                            </w:r>
                          </w:p>
                          <w:p w14:paraId="662A3FF7" w14:textId="523DA11C" w:rsidR="00E04EEF" w:rsidRDefault="00E04EEF" w:rsidP="009620A9">
                            <w:pPr>
                              <w:spacing w:after="0"/>
                              <w:jc w:val="center"/>
                            </w:pPr>
                            <w:r>
                              <w:t>641-985-2494 Office</w:t>
                            </w:r>
                          </w:p>
                          <w:p w14:paraId="215A82A5" w14:textId="7426326B" w:rsidR="00E04EEF" w:rsidRPr="00D1162F" w:rsidRDefault="00F855ED" w:rsidP="009620A9">
                            <w:pPr>
                              <w:spacing w:after="0"/>
                              <w:jc w:val="center"/>
                            </w:pPr>
                            <w:hyperlink r:id="rId13" w:history="1">
                              <w:r w:rsidR="00E04EEF" w:rsidRPr="00D1162F">
                                <w:rPr>
                                  <w:rStyle w:val="Hyperlink"/>
                                  <w:color w:val="auto"/>
                                </w:rPr>
                                <w:t>riversidefeeds@gmail.com</w:t>
                              </w:r>
                            </w:hyperlink>
                          </w:p>
                          <w:p w14:paraId="2B074693" w14:textId="3529D950" w:rsidR="00E04EEF" w:rsidRPr="00D1162F" w:rsidRDefault="00F855ED" w:rsidP="009620A9">
                            <w:pPr>
                              <w:spacing w:after="0"/>
                              <w:jc w:val="center"/>
                            </w:pPr>
                            <w:hyperlink r:id="rId14" w:history="1">
                              <w:r w:rsidR="009620A9" w:rsidRPr="00D1162F">
                                <w:rPr>
                                  <w:rStyle w:val="Hyperlink"/>
                                  <w:color w:val="auto"/>
                                </w:rPr>
                                <w:t>www.riversidefeeds.net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1078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661CA51" wp14:editId="032D011C">
                  <wp:simplePos x="0" y="0"/>
                  <wp:positionH relativeFrom="column">
                    <wp:posOffset>4270375</wp:posOffset>
                  </wp:positionH>
                  <wp:positionV relativeFrom="paragraph">
                    <wp:posOffset>-462915</wp:posOffset>
                  </wp:positionV>
                  <wp:extent cx="2493645" cy="975360"/>
                  <wp:effectExtent l="0" t="0" r="190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03DD">
              <w:rPr>
                <w:rStyle w:val="Heading1Char"/>
                <w:b/>
                <w:bCs/>
                <w:caps/>
              </w:rPr>
              <w:t>Warehouse offerings!</w:t>
            </w:r>
          </w:p>
        </w:tc>
      </w:tr>
      <w:tr w:rsidR="00C56A63" w:rsidRPr="00D636D7" w14:paraId="24B43F5D" w14:textId="77777777" w:rsidTr="00B3131A">
        <w:tblPrEx>
          <w:jc w:val="center"/>
        </w:tblPrEx>
        <w:trPr>
          <w:trHeight w:val="759"/>
          <w:jc w:val="center"/>
        </w:trPr>
        <w:tc>
          <w:tcPr>
            <w:tcW w:w="3463" w:type="pct"/>
            <w:gridSpan w:val="6"/>
          </w:tcPr>
          <w:p w14:paraId="7A1608D1" w14:textId="5DCF8C51" w:rsidR="00C56A63" w:rsidRPr="00D636D7" w:rsidRDefault="00C56A63" w:rsidP="00C03D04">
            <w:pPr>
              <w:pStyle w:val="StoryHighlight"/>
            </w:pPr>
            <w:r>
              <w:t>This new section will be dedicated towards product that we have a healthy supply of, or equipment available for sale. This is a limited list, as we will always continue to carry everything listed on the Price List.</w:t>
            </w:r>
            <w:r w:rsidR="00006C6A">
              <w:t xml:space="preserve"> All items/products are FOB Riceville, IA.</w:t>
            </w:r>
          </w:p>
        </w:tc>
        <w:tc>
          <w:tcPr>
            <w:tcW w:w="1537" w:type="pct"/>
            <w:vMerge w:val="restart"/>
          </w:tcPr>
          <w:p w14:paraId="3A5D3482" w14:textId="02ED2F77" w:rsidR="00C56A63" w:rsidRPr="00D636D7" w:rsidRDefault="00EE6F21" w:rsidP="00C03D04">
            <w:r>
              <w:rPr>
                <w:rFonts w:asciiTheme="majorHAnsi" w:hAnsiTheme="majorHAnsi" w:cs="Lucida Grande"/>
                <w:noProof/>
                <w:color w:val="1B74BC" w:themeColor="accent1"/>
                <w:sz w:val="56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35F0908" wp14:editId="6067BD7F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-74295</wp:posOffset>
                      </wp:positionV>
                      <wp:extent cx="2061845" cy="1263015"/>
                      <wp:effectExtent l="0" t="0" r="14605" b="13335"/>
                      <wp:wrapNone/>
                      <wp:docPr id="219" name="Rectangle: Rounded Corners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061845" cy="126301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3BC137" id="Rectangle: Rounded Corners 219" o:spid="_x0000_s1026" style="position:absolute;margin-left:-3.8pt;margin-top:-5.85pt;width:162.35pt;height:99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" filled="f" strokecolor="black [3213]"/>
                  </w:pict>
                </mc:Fallback>
              </mc:AlternateContent>
            </w:r>
            <w:r w:rsidR="00DB7991" w:rsidRPr="00C56A63">
              <w:rPr>
                <w:rStyle w:val="Heading1Char"/>
                <w:b w:val="0"/>
                <w:bCs w:val="0"/>
                <w:caps w:val="0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47420014" wp14:editId="209ECCAD">
                      <wp:simplePos x="0" y="0"/>
                      <wp:positionH relativeFrom="column">
                        <wp:posOffset>142240</wp:posOffset>
                      </wp:positionH>
                      <wp:positionV relativeFrom="paragraph">
                        <wp:posOffset>1522095</wp:posOffset>
                      </wp:positionV>
                      <wp:extent cx="1676400" cy="3019425"/>
                      <wp:effectExtent l="0" t="0" r="0" b="952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6400" cy="3019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E14582" w14:textId="6BFE161F" w:rsidR="00C56A63" w:rsidRDefault="00C56A63" w:rsidP="00C56A63">
                                  <w:pPr>
                                    <w:jc w:val="center"/>
                                    <w:rPr>
                                      <w:rFonts w:ascii="Copperplate Gothic Light" w:hAnsi="Copperplate Gothic Light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C56A63">
                                    <w:rPr>
                                      <w:rFonts w:ascii="Copperplate Gothic Light" w:hAnsi="Copperplate Gothic Light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  <w:t>ORGANIC GRAIN PRICES:</w:t>
                                  </w:r>
                                </w:p>
                                <w:p w14:paraId="4EED9AAF" w14:textId="33A1F27A" w:rsidR="00C56A63" w:rsidRPr="006D4C5E" w:rsidRDefault="00C56A63" w:rsidP="006D4C5E">
                                  <w:pPr>
                                    <w:jc w:val="center"/>
                                    <w:rPr>
                                      <w:rFonts w:ascii="Copperplate Gothic Light" w:hAnsi="Copperplate Gothic Light"/>
                                      <w:sz w:val="18"/>
                                      <w:szCs w:val="18"/>
                                    </w:rPr>
                                  </w:pPr>
                                  <w:r w:rsidRPr="006D4C5E">
                                    <w:rPr>
                                      <w:rFonts w:ascii="Copperplate Gothic Light" w:hAnsi="Copperplate Gothic Light"/>
                                      <w:sz w:val="18"/>
                                      <w:szCs w:val="18"/>
                                    </w:rPr>
                                    <w:t>*Upper Midwest</w:t>
                                  </w:r>
                                  <w:r w:rsidR="006D4C5E" w:rsidRPr="006D4C5E">
                                    <w:rPr>
                                      <w:rFonts w:ascii="Copperplate Gothic Light" w:hAnsi="Copperplate Gothic Light"/>
                                      <w:sz w:val="18"/>
                                      <w:szCs w:val="18"/>
                                    </w:rPr>
                                    <w:t xml:space="preserve"> References</w:t>
                                  </w:r>
                                </w:p>
                                <w:p w14:paraId="66E010CE" w14:textId="1922B3D7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Corn:</w:t>
                                  </w:r>
                                  <w:r w:rsidR="00ED7F8B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ED7F8B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$7.50</w:t>
                                  </w:r>
                                  <w:r w:rsidR="0044519F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/ Bu</w:t>
                                  </w:r>
                                </w:p>
                                <w:p w14:paraId="415DB500" w14:textId="7D367B11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Soybeans:</w:t>
                                  </w:r>
                                  <w:r w:rsidR="00CA6031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CA6031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33763D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860BEF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8.</w:t>
                                  </w:r>
                                  <w:proofErr w:type="gramStart"/>
                                  <w:r w:rsidR="00860BEF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25 </w:t>
                                  </w:r>
                                  <w:r w:rsidR="00E64763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/</w:t>
                                  </w:r>
                                  <w:proofErr w:type="gramEnd"/>
                                  <w:r w:rsidR="00E64763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Bu </w:t>
                                  </w:r>
                                  <w:r w:rsidR="00860BEF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Feed, $</w:t>
                                  </w:r>
                                  <w:r w:rsidR="00D94972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20.50 </w:t>
                                  </w:r>
                                  <w:r w:rsidR="00E64763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/ Bu </w:t>
                                  </w:r>
                                  <w:r w:rsidR="00D94972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Food</w:t>
                                  </w:r>
                                </w:p>
                                <w:p w14:paraId="0A401C80" w14:textId="6F91CC53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Wheat</w:t>
                                  </w:r>
                                  <w:r w:rsidR="00AA1E6A">
                                    <w:rPr>
                                      <w:rFonts w:ascii="Copperplate Gothic Light" w:hAnsi="Copperplate Gothic Light"/>
                                    </w:rPr>
                                    <w:t xml:space="preserve">: </w:t>
                                  </w:r>
                                  <w:r w:rsidR="00AA1E6A" w:rsidRPr="00D030CC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D030CC" w:rsidRPr="00D030CC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8.00 / Bu</w:t>
                                  </w:r>
                                </w:p>
                                <w:p w14:paraId="5B7A8A98" w14:textId="4C759B9C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Barley:</w:t>
                                  </w:r>
                                  <w:r w:rsidR="00065F3B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065F3B" w:rsidRPr="00065F3B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$8.00 / Bu</w:t>
                                  </w:r>
                                </w:p>
                                <w:p w14:paraId="4B33DCC5" w14:textId="7FA6A0AF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Oats:</w:t>
                                  </w:r>
                                  <w:r w:rsidR="00065F3B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3C00B5" w:rsidRPr="003C00B5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$5.50 / Bu</w:t>
                                  </w:r>
                                </w:p>
                                <w:p w14:paraId="26B006FA" w14:textId="27998C1C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Soybean Meal:</w:t>
                                  </w:r>
                                  <w:r w:rsidR="00E64763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E64763" w:rsidRPr="00204CC1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$850 / Ton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420014" id="_x0000_s1027" type="#_x0000_t202" style="position:absolute;margin-left:11.2pt;margin-top:119.85pt;width:132pt;height:237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" fillcolor="#bfbfbf [2412]" stroked="f">
                      <v:textbox>
                        <w:txbxContent>
                          <w:p w14:paraId="48E14582" w14:textId="6BFE161F" w:rsidR="00C56A63" w:rsidRDefault="00C56A63" w:rsidP="00C56A63">
                            <w:pPr>
                              <w:jc w:val="center"/>
                              <w:rPr>
                                <w:rFonts w:ascii="Copperplate Gothic Light" w:hAnsi="Copperplate Gothic Ligh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56A63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ORGANIC GRAIN PRICES:</w:t>
                            </w:r>
                          </w:p>
                          <w:p w14:paraId="4EED9AAF" w14:textId="33A1F27A" w:rsidR="00C56A63" w:rsidRPr="006D4C5E" w:rsidRDefault="00C56A63" w:rsidP="006D4C5E">
                            <w:pPr>
                              <w:jc w:val="center"/>
                              <w:rPr>
                                <w:rFonts w:ascii="Copperplate Gothic Light" w:hAnsi="Copperplate Gothic Light"/>
                                <w:sz w:val="18"/>
                                <w:szCs w:val="18"/>
                              </w:rPr>
                            </w:pPr>
                            <w:r w:rsidRPr="006D4C5E">
                              <w:rPr>
                                <w:rFonts w:ascii="Copperplate Gothic Light" w:hAnsi="Copperplate Gothic Light"/>
                                <w:sz w:val="18"/>
                                <w:szCs w:val="18"/>
                              </w:rPr>
                              <w:t>*Upper Midwest</w:t>
                            </w:r>
                            <w:r w:rsidR="006D4C5E" w:rsidRPr="006D4C5E">
                              <w:rPr>
                                <w:rFonts w:ascii="Copperplate Gothic Light" w:hAnsi="Copperplate Gothic Light"/>
                                <w:sz w:val="18"/>
                                <w:szCs w:val="18"/>
                              </w:rPr>
                              <w:t xml:space="preserve"> References</w:t>
                            </w:r>
                          </w:p>
                          <w:p w14:paraId="66E010CE" w14:textId="1922B3D7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Corn:</w:t>
                            </w:r>
                            <w:r w:rsidR="00ED7F8B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ED7F8B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$7.50</w:t>
                            </w:r>
                            <w:r w:rsidR="0044519F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/ Bu</w:t>
                            </w:r>
                          </w:p>
                          <w:p w14:paraId="415DB500" w14:textId="7D367B11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Soybeans:</w:t>
                            </w:r>
                            <w:r w:rsidR="00CA6031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CA6031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33763D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1</w:t>
                            </w:r>
                            <w:r w:rsidR="00860BEF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8.</w:t>
                            </w:r>
                            <w:proofErr w:type="gramStart"/>
                            <w:r w:rsidR="00860BEF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25 </w:t>
                            </w:r>
                            <w:r w:rsidR="00E64763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/</w:t>
                            </w:r>
                            <w:proofErr w:type="gramEnd"/>
                            <w:r w:rsidR="00E64763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Bu </w:t>
                            </w:r>
                            <w:r w:rsidR="00860BEF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Feed, $</w:t>
                            </w:r>
                            <w:r w:rsidR="00D94972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20.50 </w:t>
                            </w:r>
                            <w:r w:rsidR="00E64763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/ Bu </w:t>
                            </w:r>
                            <w:r w:rsidR="00D94972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Food</w:t>
                            </w:r>
                          </w:p>
                          <w:p w14:paraId="0A401C80" w14:textId="6F91CC53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Wheat</w:t>
                            </w:r>
                            <w:r w:rsidR="00AA1E6A">
                              <w:rPr>
                                <w:rFonts w:ascii="Copperplate Gothic Light" w:hAnsi="Copperplate Gothic Light"/>
                              </w:rPr>
                              <w:t xml:space="preserve">: </w:t>
                            </w:r>
                            <w:r w:rsidR="00AA1E6A" w:rsidRPr="00D030CC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D030CC" w:rsidRPr="00D030CC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8.00 / Bu</w:t>
                            </w:r>
                          </w:p>
                          <w:p w14:paraId="5B7A8A98" w14:textId="4C759B9C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Barley:</w:t>
                            </w:r>
                            <w:r w:rsidR="00065F3B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065F3B" w:rsidRPr="00065F3B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$8.00 / Bu</w:t>
                            </w:r>
                          </w:p>
                          <w:p w14:paraId="4B33DCC5" w14:textId="7FA6A0AF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Oats:</w:t>
                            </w:r>
                            <w:r w:rsidR="00065F3B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3C00B5" w:rsidRPr="003C00B5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$5.50 / Bu</w:t>
                            </w:r>
                          </w:p>
                          <w:p w14:paraId="26B006FA" w14:textId="27998C1C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Soybean Meal:</w:t>
                            </w:r>
                            <w:r w:rsidR="00E64763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E64763" w:rsidRPr="00204CC1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$850 / Ton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56A6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83290ED" wp14:editId="49497031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1274445</wp:posOffset>
                      </wp:positionV>
                      <wp:extent cx="2066544" cy="3493008"/>
                      <wp:effectExtent l="0" t="0" r="0" b="0"/>
                      <wp:wrapNone/>
                      <wp:docPr id="11" name="Freeform 21" descr="Quote circle accen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66544" cy="3493008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426C00" id="Freeform 21" o:spid="_x0000_s1026" alt="Quote circle accent" style="position:absolute;margin-left:-3.9pt;margin-top:100.35pt;width:162.7pt;height:275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" fillcolor="#bfbfbf [2412]" stroked="f"/>
                  </w:pict>
                </mc:Fallback>
              </mc:AlternateContent>
            </w:r>
          </w:p>
        </w:tc>
      </w:tr>
      <w:tr w:rsidR="00C56A63" w:rsidRPr="00D636D7" w14:paraId="446E77E1" w14:textId="77777777" w:rsidTr="00B3131A">
        <w:tblPrEx>
          <w:jc w:val="center"/>
        </w:tblPrEx>
        <w:trPr>
          <w:trHeight w:val="6390"/>
          <w:jc w:val="center"/>
        </w:trPr>
        <w:tc>
          <w:tcPr>
            <w:tcW w:w="1740" w:type="pct"/>
            <w:gridSpan w:val="3"/>
            <w:tcMar>
              <w:right w:w="216" w:type="dxa"/>
            </w:tcMar>
          </w:tcPr>
          <w:p w14:paraId="1B2191F2" w14:textId="77777777" w:rsidR="00C56A63" w:rsidRDefault="00D027C7" w:rsidP="008508BF">
            <w:pPr>
              <w:jc w:val="both"/>
            </w:pPr>
            <w:proofErr w:type="spellStart"/>
            <w:r>
              <w:t>Smidley</w:t>
            </w:r>
            <w:proofErr w:type="spellEnd"/>
            <w:r>
              <w:t xml:space="preserve"> Livestock Equipment:</w:t>
            </w:r>
            <w:r w:rsidR="008258BD">
              <w:t xml:space="preserve"> single, double, and triple hog drinking bars available in used, </w:t>
            </w:r>
            <w:r w:rsidR="00476763">
              <w:t xml:space="preserve">refurbished condition. </w:t>
            </w:r>
          </w:p>
          <w:p w14:paraId="4D614FA2" w14:textId="77777777" w:rsidR="00E5307E" w:rsidRDefault="00000A6D" w:rsidP="008508BF">
            <w:pPr>
              <w:jc w:val="both"/>
            </w:pPr>
            <w:r>
              <w:t xml:space="preserve">50 hp Jacobson </w:t>
            </w:r>
            <w:r w:rsidR="004F7120">
              <w:t>Hammermill</w:t>
            </w:r>
            <w:r w:rsidR="009317BE">
              <w:t xml:space="preserve"> with screens</w:t>
            </w:r>
            <w:r w:rsidR="000043B8">
              <w:t xml:space="preserve"> and dust cyclone. Call!</w:t>
            </w:r>
          </w:p>
          <w:p w14:paraId="642458F5" w14:textId="77777777" w:rsidR="002D2C95" w:rsidRDefault="002D2C95" w:rsidP="008508BF">
            <w:pPr>
              <w:jc w:val="both"/>
            </w:pPr>
            <w:proofErr w:type="spellStart"/>
            <w:r>
              <w:t>Schlagel</w:t>
            </w:r>
            <w:proofErr w:type="spellEnd"/>
            <w:r>
              <w:t xml:space="preserve"> 8” double swing distributor with </w:t>
            </w:r>
            <w:r w:rsidR="00E20FFF">
              <w:t xml:space="preserve">24 outlet holes, great shape. </w:t>
            </w:r>
          </w:p>
          <w:p w14:paraId="4D40A709" w14:textId="06A0A8ED" w:rsidR="006A0F5E" w:rsidRPr="00D636D7" w:rsidRDefault="006A0F5E" w:rsidP="008508BF">
            <w:pPr>
              <w:jc w:val="both"/>
            </w:pPr>
            <w:r>
              <w:t xml:space="preserve">40’ </w:t>
            </w:r>
            <w:r w:rsidR="005D77EF">
              <w:t xml:space="preserve">x 10” drag chain conveyor, U-Trough. Needs new chain and paddles, and sprockets. Make offer. </w:t>
            </w:r>
          </w:p>
        </w:tc>
        <w:tc>
          <w:tcPr>
            <w:tcW w:w="1723" w:type="pct"/>
            <w:gridSpan w:val="3"/>
            <w:tcMar>
              <w:right w:w="216" w:type="dxa"/>
            </w:tcMar>
          </w:tcPr>
          <w:p w14:paraId="4B31B2AE" w14:textId="39312DAB" w:rsidR="006D6A64" w:rsidRDefault="00EC63DA" w:rsidP="008508BF">
            <w:pPr>
              <w:jc w:val="both"/>
            </w:pPr>
            <w:r>
              <w:t xml:space="preserve">Organic Steamed Rolled Oats – either </w:t>
            </w:r>
            <w:proofErr w:type="gramStart"/>
            <w:r>
              <w:t>50 pound</w:t>
            </w:r>
            <w:proofErr w:type="gramEnd"/>
            <w:r>
              <w:t xml:space="preserve"> sacks</w:t>
            </w:r>
            <w:r w:rsidR="0073052C">
              <w:t>, or 1600 pound totes</w:t>
            </w:r>
            <w:r w:rsidR="006D6A64">
              <w:t>, $900 / ton.</w:t>
            </w:r>
          </w:p>
          <w:p w14:paraId="58C86688" w14:textId="77777777" w:rsidR="006A3D93" w:rsidRDefault="001F7ED7" w:rsidP="008508BF">
            <w:pPr>
              <w:jc w:val="both"/>
            </w:pPr>
            <w:r>
              <w:t xml:space="preserve">Non-GMO Soy Pro 40 meal – </w:t>
            </w:r>
            <w:proofErr w:type="gramStart"/>
            <w:r>
              <w:t>2,000 pound</w:t>
            </w:r>
            <w:proofErr w:type="gramEnd"/>
            <w:r>
              <w:t xml:space="preserve"> totes or bulk, $375 / ton. </w:t>
            </w:r>
          </w:p>
          <w:p w14:paraId="5C4B6E71" w14:textId="6463BDAE" w:rsidR="00DA22D3" w:rsidRDefault="003A2D55" w:rsidP="008508BF">
            <w:pPr>
              <w:jc w:val="both"/>
            </w:pPr>
            <w:r>
              <w:t xml:space="preserve">Non-GMO </w:t>
            </w:r>
            <w:r w:rsidR="00303D77">
              <w:t xml:space="preserve">Oat Mill Run Pellets – </w:t>
            </w:r>
            <w:proofErr w:type="gramStart"/>
            <w:r w:rsidR="00303D77">
              <w:t>50 pound</w:t>
            </w:r>
            <w:proofErr w:type="gramEnd"/>
            <w:r w:rsidR="00303D77">
              <w:t xml:space="preserve"> sacks, totes, or bulk. Check Price List. </w:t>
            </w:r>
            <w:r w:rsidR="00845CED">
              <w:t xml:space="preserve">Now </w:t>
            </w:r>
            <w:r w:rsidR="00270745">
              <w:t xml:space="preserve">readily </w:t>
            </w:r>
            <w:proofErr w:type="gramStart"/>
            <w:r w:rsidR="00270745">
              <w:t>available</w:t>
            </w:r>
            <w:r w:rsidR="004F7730">
              <w:t>, and</w:t>
            </w:r>
            <w:proofErr w:type="gramEnd"/>
            <w:r w:rsidR="004F7730">
              <w:t xml:space="preserve"> will continue to be available during feed mill shut down</w:t>
            </w:r>
            <w:r w:rsidR="00845CED">
              <w:t>!</w:t>
            </w:r>
          </w:p>
          <w:p w14:paraId="248C5C07" w14:textId="199D03F2" w:rsidR="00CC2BC2" w:rsidRDefault="00CC2BC2" w:rsidP="008508BF">
            <w:pPr>
              <w:jc w:val="both"/>
            </w:pPr>
            <w:r>
              <w:t xml:space="preserve">Non-GMO Pig Starter/Grower, and Non-GMO Hog Grower/Finisher in </w:t>
            </w:r>
            <w:proofErr w:type="gramStart"/>
            <w:r w:rsidR="00A5447C">
              <w:t>50</w:t>
            </w:r>
            <w:r w:rsidR="00816B94">
              <w:t xml:space="preserve"> pound</w:t>
            </w:r>
            <w:proofErr w:type="gramEnd"/>
            <w:r w:rsidR="00A5447C">
              <w:t xml:space="preserve"> sacks in stock. </w:t>
            </w:r>
          </w:p>
          <w:p w14:paraId="204104E2" w14:textId="098E38E9" w:rsidR="00353E61" w:rsidRDefault="006140C8" w:rsidP="008508BF">
            <w:pPr>
              <w:jc w:val="both"/>
            </w:pPr>
            <w:r>
              <w:t xml:space="preserve">Retail: </w:t>
            </w:r>
            <w:proofErr w:type="spellStart"/>
            <w:r>
              <w:t>Smidley</w:t>
            </w:r>
            <w:proofErr w:type="spellEnd"/>
            <w:r>
              <w:t xml:space="preserve">, Crystal Creek, </w:t>
            </w:r>
            <w:proofErr w:type="spellStart"/>
            <w:r>
              <w:t>Fertrell</w:t>
            </w:r>
            <w:proofErr w:type="spellEnd"/>
            <w:r>
              <w:t xml:space="preserve">, Redmond, Dr. Paul’s, Dr. Sarah’s, </w:t>
            </w:r>
            <w:proofErr w:type="spellStart"/>
            <w:r>
              <w:t>Pyganic</w:t>
            </w:r>
            <w:proofErr w:type="spellEnd"/>
            <w:r w:rsidR="00C33546">
              <w:t>, Apple Cider Vinegar</w:t>
            </w:r>
            <w:r w:rsidR="00337F79">
              <w:t xml:space="preserve"> – For humans and animals!</w:t>
            </w:r>
          </w:p>
          <w:p w14:paraId="09D36793" w14:textId="536D396E" w:rsidR="0054088F" w:rsidRPr="00D636D7" w:rsidRDefault="0054088F" w:rsidP="008508BF">
            <w:pPr>
              <w:jc w:val="both"/>
            </w:pPr>
            <w:r>
              <w:t>Full Warehouse selection of vitamins, minerals, and ingredients!</w:t>
            </w:r>
          </w:p>
        </w:tc>
        <w:tc>
          <w:tcPr>
            <w:tcW w:w="1537" w:type="pct"/>
            <w:vMerge/>
            <w:tcMar>
              <w:left w:w="43" w:type="dxa"/>
              <w:right w:w="72" w:type="dxa"/>
            </w:tcMar>
          </w:tcPr>
          <w:p w14:paraId="0E3939E3" w14:textId="14C5FBFE" w:rsidR="00C56A63" w:rsidRPr="00D636D7" w:rsidRDefault="00C56A63" w:rsidP="00C03D04"/>
        </w:tc>
      </w:tr>
      <w:tr w:rsidR="00AD5A1F" w:rsidRPr="00D636D7" w14:paraId="699A61E9" w14:textId="77777777" w:rsidTr="00B3131A">
        <w:tblPrEx>
          <w:jc w:val="center"/>
        </w:tblPrEx>
        <w:trPr>
          <w:trHeight w:val="4212"/>
          <w:jc w:val="center"/>
        </w:trPr>
        <w:tc>
          <w:tcPr>
            <w:tcW w:w="5000" w:type="pct"/>
            <w:gridSpan w:val="7"/>
          </w:tcPr>
          <w:p w14:paraId="77ED6721" w14:textId="769BE311" w:rsidR="00C74B7C" w:rsidRPr="00C74B7C" w:rsidRDefault="00A354AF" w:rsidP="00C74B7C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16B43A84" wp14:editId="334CEE82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194944</wp:posOffset>
                      </wp:positionV>
                      <wp:extent cx="6401434" cy="2409825"/>
                      <wp:effectExtent l="0" t="0" r="19050" b="28575"/>
                      <wp:wrapNone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01434" cy="2409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FB8FFE" w14:textId="0B3A7CB0" w:rsidR="00192D72" w:rsidRDefault="00192D72">
                                  <w:r>
                                    <w:t>FUTURE EVENTS:</w:t>
                                  </w:r>
                                </w:p>
                                <w:p w14:paraId="432632D3" w14:textId="4AD40034" w:rsidR="00A15B79" w:rsidRDefault="00A15B79">
                                  <w:r>
                                    <w:t xml:space="preserve">- </w:t>
                                  </w:r>
                                  <w:r w:rsidR="00DC45C9">
                                    <w:t>Unfortunately,</w:t>
                                  </w:r>
                                  <w:r w:rsidR="0092536D">
                                    <w:t xml:space="preserve"> due to COVID-19, we will not be present in any local community parades this summer</w:t>
                                  </w:r>
                                  <w:r w:rsidR="007A04D4">
                                    <w:t xml:space="preserve">. Even though Iowa has started to reopen its economy, we feel it is the safest to continue to limit public </w:t>
                                  </w:r>
                                  <w:r w:rsidR="00A54DC3">
                                    <w:t xml:space="preserve">and truck drivers in our </w:t>
                                  </w:r>
                                  <w:r w:rsidR="00DC45C9">
                                    <w:t>office and</w:t>
                                  </w:r>
                                  <w:r w:rsidR="00A54DC3">
                                    <w:t xml:space="preserve"> provide window service and curbside pickup on orders.</w:t>
                                  </w:r>
                                </w:p>
                                <w:p w14:paraId="67BB1477" w14:textId="66113F97" w:rsidR="001D766F" w:rsidRDefault="001D766F">
                                  <w:r>
                                    <w:t>-</w:t>
                                  </w:r>
                                  <w:r w:rsidR="000C0C89">
                                    <w:t xml:space="preserve"> </w:t>
                                  </w:r>
                                  <w:r w:rsidR="00DC45C9">
                                    <w:t>As mentioned on the front page, we will be shutting the FEED MILL (hammermill and mixer) down from June 1</w:t>
                                  </w:r>
                                  <w:r w:rsidR="008601B2">
                                    <w:t>5</w:t>
                                  </w:r>
                                  <w:r w:rsidR="008601B2" w:rsidRPr="008601B2">
                                    <w:rPr>
                                      <w:vertAlign w:val="superscript"/>
                                    </w:rPr>
                                    <w:t>th</w:t>
                                  </w:r>
                                  <w:r w:rsidR="008601B2">
                                    <w:t xml:space="preserve"> – July 4</w:t>
                                  </w:r>
                                  <w:r w:rsidR="008601B2" w:rsidRPr="008601B2">
                                    <w:rPr>
                                      <w:vertAlign w:val="superscript"/>
                                    </w:rPr>
                                    <w:t>th</w:t>
                                  </w:r>
                                  <w:r w:rsidR="008601B2">
                                    <w:t xml:space="preserve">. </w:t>
                                  </w:r>
                                  <w:r w:rsidR="003C06FB">
                                    <w:t>ALL</w:t>
                                  </w:r>
                                  <w:r w:rsidR="008601B2">
                                    <w:t xml:space="preserve"> feed orders that require the mill and mixer MUST be </w:t>
                                  </w:r>
                                  <w:r w:rsidR="003C06FB">
                                    <w:t>ordered</w:t>
                                  </w:r>
                                  <w:r w:rsidR="00162D94">
                                    <w:t xml:space="preserve"> no later than </w:t>
                                  </w:r>
                                  <w:r w:rsidR="00AA62C8">
                                    <w:t>12</w:t>
                                  </w:r>
                                  <w:r w:rsidR="00AA62C8" w:rsidRPr="00AA62C8">
                                    <w:rPr>
                                      <w:vertAlign w:val="superscript"/>
                                    </w:rPr>
                                    <w:t>th</w:t>
                                  </w:r>
                                  <w:r w:rsidR="00AA62C8">
                                    <w:t xml:space="preserve">. If you usually get feed products from us </w:t>
                                  </w:r>
                                  <w:r w:rsidR="0049738F">
                                    <w:t xml:space="preserve">on a frequent basis, we may ask for you to take double amount in early June </w:t>
                                  </w:r>
                                  <w:r w:rsidR="00B3131A">
                                    <w:t>to</w:t>
                                  </w:r>
                                  <w:r w:rsidR="0049738F">
                                    <w:t xml:space="preserve"> last until July. </w:t>
                                  </w:r>
                                  <w:r w:rsidR="009A6CB0">
                                    <w:t xml:space="preserve">We will stock heavily on retail products that we manufacture, including all </w:t>
                                  </w:r>
                                  <w:r w:rsidR="00F068B1">
                                    <w:t xml:space="preserve">Non-GMO </w:t>
                                  </w:r>
                                  <w:r w:rsidR="009A6CB0">
                                    <w:t>chicken</w:t>
                                  </w:r>
                                  <w:r w:rsidR="007C1649">
                                    <w:t xml:space="preserve"> and swine feeds</w:t>
                                  </w:r>
                                  <w:r w:rsidR="00F068B1">
                                    <w:t>, which will be available for sale during this shut down</w:t>
                                  </w:r>
                                  <w:r w:rsidR="007C1649">
                                    <w:t>. If you have any custom ration</w:t>
                                  </w:r>
                                  <w:r w:rsidR="00BB3363">
                                    <w:t>s</w:t>
                                  </w:r>
                                  <w:r w:rsidR="007C1649">
                                    <w:t xml:space="preserve">, we will NOT be able to process during this shut down. </w:t>
                                  </w:r>
                                  <w:r w:rsidR="007C1649" w:rsidRPr="00B636F5">
                                    <w:rPr>
                                      <w:b/>
                                      <w:bCs/>
                                      <w:u w:val="single"/>
                                    </w:rPr>
                                    <w:t xml:space="preserve">THIS IS YOUR </w:t>
                                  </w:r>
                                  <w:r w:rsidR="00165789" w:rsidRPr="00B636F5">
                                    <w:rPr>
                                      <w:b/>
                                      <w:bCs/>
                                      <w:u w:val="single"/>
                                    </w:rPr>
                                    <w:t>RESPONSIBILITY TO PLACE FEED ORDERS PRIOR TO SHUT DOWN, AND ORDER ENOUGH TO LAST UNTIL WEEK OF JULY 6</w:t>
                                  </w:r>
                                  <w:r w:rsidR="00165789" w:rsidRPr="00B636F5">
                                    <w:rPr>
                                      <w:b/>
                                      <w:bCs/>
                                      <w:u w:val="single"/>
                                      <w:vertAlign w:val="superscript"/>
                                    </w:rPr>
                                    <w:t>th</w:t>
                                  </w:r>
                                  <w:r w:rsidR="00165789" w:rsidRPr="00B636F5">
                                    <w:rPr>
                                      <w:b/>
                                      <w:bCs/>
                                      <w:u w:val="single"/>
                                    </w:rPr>
                                    <w:t>!!!</w:t>
                                  </w:r>
                                  <w:r w:rsidR="00165789">
                                    <w:t xml:space="preserve"> </w:t>
                                  </w:r>
                                  <w:r w:rsidR="00DE1947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B43A84" id="_x0000_s1028" type="#_x0000_t202" style="position:absolute;margin-left:13pt;margin-top:15.35pt;width:504.05pt;height:189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">
                      <v:textbox>
                        <w:txbxContent>
                          <w:p w14:paraId="0EFB8FFE" w14:textId="0B3A7CB0" w:rsidR="00192D72" w:rsidRDefault="00192D72">
                            <w:r>
                              <w:t>FUTURE EVENTS:</w:t>
                            </w:r>
                          </w:p>
                          <w:p w14:paraId="432632D3" w14:textId="4AD40034" w:rsidR="00A15B79" w:rsidRDefault="00A15B79">
                            <w:r>
                              <w:t xml:space="preserve">- </w:t>
                            </w:r>
                            <w:r w:rsidR="00DC45C9">
                              <w:t>Unfortunately,</w:t>
                            </w:r>
                            <w:r w:rsidR="0092536D">
                              <w:t xml:space="preserve"> due to COVID-19, we will not be present in any local community parades this summer</w:t>
                            </w:r>
                            <w:r w:rsidR="007A04D4">
                              <w:t xml:space="preserve">. Even though Iowa has started to reopen its economy, we feel it is the safest to continue to limit public </w:t>
                            </w:r>
                            <w:r w:rsidR="00A54DC3">
                              <w:t xml:space="preserve">and truck drivers in our </w:t>
                            </w:r>
                            <w:r w:rsidR="00DC45C9">
                              <w:t>office and</w:t>
                            </w:r>
                            <w:r w:rsidR="00A54DC3">
                              <w:t xml:space="preserve"> provide window service and curbside pickup on orders.</w:t>
                            </w:r>
                          </w:p>
                          <w:p w14:paraId="67BB1477" w14:textId="66113F97" w:rsidR="001D766F" w:rsidRDefault="001D766F">
                            <w:r>
                              <w:t>-</w:t>
                            </w:r>
                            <w:r w:rsidR="000C0C89">
                              <w:t xml:space="preserve"> </w:t>
                            </w:r>
                            <w:r w:rsidR="00DC45C9">
                              <w:t>As mentioned on the front page, we will be shutting the FEED MILL (hammermill and mixer) down from June 1</w:t>
                            </w:r>
                            <w:r w:rsidR="008601B2">
                              <w:t>5</w:t>
                            </w:r>
                            <w:r w:rsidR="008601B2" w:rsidRPr="008601B2">
                              <w:rPr>
                                <w:vertAlign w:val="superscript"/>
                              </w:rPr>
                              <w:t>th</w:t>
                            </w:r>
                            <w:r w:rsidR="008601B2">
                              <w:t xml:space="preserve"> – July 4</w:t>
                            </w:r>
                            <w:r w:rsidR="008601B2" w:rsidRPr="008601B2">
                              <w:rPr>
                                <w:vertAlign w:val="superscript"/>
                              </w:rPr>
                              <w:t>th</w:t>
                            </w:r>
                            <w:r w:rsidR="008601B2">
                              <w:t xml:space="preserve">. </w:t>
                            </w:r>
                            <w:r w:rsidR="003C06FB">
                              <w:t>ALL</w:t>
                            </w:r>
                            <w:r w:rsidR="008601B2">
                              <w:t xml:space="preserve"> feed orders that require the mill and mixer MUST be </w:t>
                            </w:r>
                            <w:r w:rsidR="003C06FB">
                              <w:t>ordered</w:t>
                            </w:r>
                            <w:r w:rsidR="00162D94">
                              <w:t xml:space="preserve"> no later than </w:t>
                            </w:r>
                            <w:r w:rsidR="00AA62C8">
                              <w:t>12</w:t>
                            </w:r>
                            <w:r w:rsidR="00AA62C8" w:rsidRPr="00AA62C8">
                              <w:rPr>
                                <w:vertAlign w:val="superscript"/>
                              </w:rPr>
                              <w:t>th</w:t>
                            </w:r>
                            <w:r w:rsidR="00AA62C8">
                              <w:t xml:space="preserve">. If you usually get feed products from us </w:t>
                            </w:r>
                            <w:r w:rsidR="0049738F">
                              <w:t xml:space="preserve">on a frequent basis, we may ask for you to take double amount in early June </w:t>
                            </w:r>
                            <w:r w:rsidR="00B3131A">
                              <w:t>to</w:t>
                            </w:r>
                            <w:r w:rsidR="0049738F">
                              <w:t xml:space="preserve"> last until July. </w:t>
                            </w:r>
                            <w:r w:rsidR="009A6CB0">
                              <w:t xml:space="preserve">We will stock heavily on retail products that we manufacture, including all </w:t>
                            </w:r>
                            <w:r w:rsidR="00F068B1">
                              <w:t xml:space="preserve">Non-GMO </w:t>
                            </w:r>
                            <w:r w:rsidR="009A6CB0">
                              <w:t>chicken</w:t>
                            </w:r>
                            <w:r w:rsidR="007C1649">
                              <w:t xml:space="preserve"> and swine feeds</w:t>
                            </w:r>
                            <w:r w:rsidR="00F068B1">
                              <w:t>, which will be available for sale during this shut down</w:t>
                            </w:r>
                            <w:r w:rsidR="007C1649">
                              <w:t>. If you have any custom ration</w:t>
                            </w:r>
                            <w:r w:rsidR="00BB3363">
                              <w:t>s</w:t>
                            </w:r>
                            <w:r w:rsidR="007C1649">
                              <w:t xml:space="preserve">, we will NOT be able to process during this shut down. </w:t>
                            </w:r>
                            <w:r w:rsidR="007C1649" w:rsidRPr="00B636F5">
                              <w:rPr>
                                <w:b/>
                                <w:bCs/>
                                <w:u w:val="single"/>
                              </w:rPr>
                              <w:t xml:space="preserve">THIS IS YOUR </w:t>
                            </w:r>
                            <w:r w:rsidR="00165789" w:rsidRPr="00B636F5">
                              <w:rPr>
                                <w:b/>
                                <w:bCs/>
                                <w:u w:val="single"/>
                              </w:rPr>
                              <w:t>RESPONSIBILITY TO PLACE FEED ORDERS PRIOR TO SHUT DOWN, AND ORDER ENOUGH TO LAST UNTIL WEEK OF JULY 6</w:t>
                            </w:r>
                            <w:r w:rsidR="00165789" w:rsidRPr="00B636F5">
                              <w:rPr>
                                <w:b/>
                                <w:bCs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165789" w:rsidRPr="00B636F5">
                              <w:rPr>
                                <w:b/>
                                <w:bCs/>
                                <w:u w:val="single"/>
                              </w:rPr>
                              <w:t>!!!</w:t>
                            </w:r>
                            <w:r w:rsidR="00165789">
                              <w:t xml:space="preserve"> </w:t>
                            </w:r>
                            <w:r w:rsidR="00DE1947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F4B07" w:rsidRPr="009D68D9">
              <w:rPr>
                <w:noProof/>
                <w:highlight w:val="blue"/>
              </w:rPr>
              <w:drawing>
                <wp:inline distT="0" distB="0" distL="0" distR="0" wp14:anchorId="684BD10A" wp14:editId="7940568F">
                  <wp:extent cx="6756401" cy="2781300"/>
                  <wp:effectExtent l="0" t="0" r="635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7694" cy="2781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85CB1F" w14:textId="52FB0CAC" w:rsidR="00B74F8A" w:rsidRPr="00847CB0" w:rsidRDefault="009317BE" w:rsidP="00702FFB">
      <w:pPr>
        <w:pStyle w:val="NoSpacing"/>
        <w:rPr>
          <w:sz w:val="10"/>
        </w:rPr>
      </w:pPr>
      <w:r w:rsidRPr="00606ABD">
        <w:rPr>
          <w:b/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17C57B7" wp14:editId="5CDED65F">
                <wp:simplePos x="0" y="0"/>
                <wp:positionH relativeFrom="column">
                  <wp:posOffset>0</wp:posOffset>
                </wp:positionH>
                <wp:positionV relativeFrom="paragraph">
                  <wp:posOffset>-4451350</wp:posOffset>
                </wp:positionV>
                <wp:extent cx="2314575" cy="1266825"/>
                <wp:effectExtent l="0" t="0" r="28575" b="28575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1E9E1" w14:textId="5B02DA67" w:rsidR="00927FFB" w:rsidRDefault="00606ABD" w:rsidP="00927F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606ABD">
                              <w:rPr>
                                <w:b/>
                                <w:bCs/>
                                <w:u w:val="single"/>
                              </w:rPr>
                              <w:t>Seasonal Products</w:t>
                            </w:r>
                            <w:r w:rsidR="00BE3FFC">
                              <w:rPr>
                                <w:b/>
                                <w:bCs/>
                                <w:u w:val="single"/>
                              </w:rPr>
                              <w:t>:</w:t>
                            </w:r>
                          </w:p>
                          <w:p w14:paraId="7EFC0DBF" w14:textId="1978F290" w:rsidR="00606ABD" w:rsidRDefault="008A3A30" w:rsidP="00927F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Time for Chicks!</w:t>
                            </w:r>
                          </w:p>
                          <w:p w14:paraId="4FFE3289" w14:textId="77777777" w:rsidR="00565710" w:rsidRPr="00565710" w:rsidRDefault="00565710" w:rsidP="00927F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26A85ECF" w14:textId="77777777" w:rsidR="00606ABD" w:rsidRPr="009317BE" w:rsidRDefault="00606ABD" w:rsidP="00F2624F">
                            <w:pPr>
                              <w:jc w:val="both"/>
                            </w:pPr>
                            <w:r w:rsidRPr="009317BE">
                              <w:t xml:space="preserve">Non-GMO Chick Starter Crumbles in stock now! $18 / 50# sack. </w:t>
                            </w:r>
                          </w:p>
                          <w:p w14:paraId="21EDEBBF" w14:textId="0BCC6A3C" w:rsidR="00606ABD" w:rsidRDefault="00606ABD" w:rsidP="00F2624F">
                            <w:pPr>
                              <w:jc w:val="both"/>
                            </w:pPr>
                            <w:proofErr w:type="spellStart"/>
                            <w:r w:rsidRPr="009317BE">
                              <w:t>SunCoast</w:t>
                            </w:r>
                            <w:proofErr w:type="spellEnd"/>
                            <w:r w:rsidRPr="009317BE">
                              <w:t xml:space="preserve"> Pine Shavings $8 / Bale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C57B7" id="_x0000_s1029" type="#_x0000_t202" style="position:absolute;margin-left:0;margin-top:-350.5pt;width:182.25pt;height:99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">
                <v:textbox>
                  <w:txbxContent>
                    <w:p w14:paraId="7AE1E9E1" w14:textId="5B02DA67" w:rsidR="00927FFB" w:rsidRDefault="00606ABD" w:rsidP="00927FFB">
                      <w:pPr>
                        <w:spacing w:after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606ABD">
                        <w:rPr>
                          <w:b/>
                          <w:bCs/>
                          <w:u w:val="single"/>
                        </w:rPr>
                        <w:t>Seasonal Products</w:t>
                      </w:r>
                      <w:r w:rsidR="00BE3FFC">
                        <w:rPr>
                          <w:b/>
                          <w:bCs/>
                          <w:u w:val="single"/>
                        </w:rPr>
                        <w:t>:</w:t>
                      </w:r>
                    </w:p>
                    <w:p w14:paraId="7EFC0DBF" w14:textId="1978F290" w:rsidR="00606ABD" w:rsidRDefault="008A3A30" w:rsidP="00927FFB">
                      <w:pPr>
                        <w:spacing w:after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Time for Chicks!</w:t>
                      </w:r>
                    </w:p>
                    <w:p w14:paraId="4FFE3289" w14:textId="77777777" w:rsidR="00565710" w:rsidRPr="00565710" w:rsidRDefault="00565710" w:rsidP="00927FFB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</w:p>
                    <w:p w14:paraId="26A85ECF" w14:textId="77777777" w:rsidR="00606ABD" w:rsidRPr="009317BE" w:rsidRDefault="00606ABD" w:rsidP="00F2624F">
                      <w:pPr>
                        <w:jc w:val="both"/>
                      </w:pPr>
                      <w:r w:rsidRPr="009317BE">
                        <w:t xml:space="preserve">Non-GMO Chick Starter Crumbles in stock now! $18 / 50# sack. </w:t>
                      </w:r>
                    </w:p>
                    <w:p w14:paraId="21EDEBBF" w14:textId="0BCC6A3C" w:rsidR="00606ABD" w:rsidRDefault="00606ABD" w:rsidP="00F2624F">
                      <w:pPr>
                        <w:jc w:val="both"/>
                      </w:pPr>
                      <w:proofErr w:type="spellStart"/>
                      <w:r w:rsidRPr="009317BE">
                        <w:t>SunCoast</w:t>
                      </w:r>
                      <w:proofErr w:type="spellEnd"/>
                      <w:r w:rsidRPr="009317BE">
                        <w:t xml:space="preserve"> Pine Shavings $8 / Bale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74F8A" w:rsidRPr="00847CB0" w:rsidSect="00DE2D50">
      <w:footerReference w:type="default" r:id="rId17"/>
      <w:headerReference w:type="first" r:id="rId18"/>
      <w:type w:val="continuous"/>
      <w:pgSz w:w="12240" w:h="15840" w:code="1"/>
      <w:pgMar w:top="540" w:right="720" w:bottom="540" w:left="720" w:header="720" w:footer="432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BFFC03" w14:textId="77777777" w:rsidR="00F855ED" w:rsidRDefault="00F855ED" w:rsidP="00C03D04">
      <w:r>
        <w:separator/>
      </w:r>
    </w:p>
  </w:endnote>
  <w:endnote w:type="continuationSeparator" w:id="0">
    <w:p w14:paraId="32A88D8A" w14:textId="77777777" w:rsidR="00F855ED" w:rsidRDefault="00F855ED" w:rsidP="00C03D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3C30C7" w14:textId="3F15A71A" w:rsidR="00EF5D86" w:rsidRPr="00A354AF" w:rsidRDefault="00EF5D86" w:rsidP="00EF5D86">
    <w:pPr>
      <w:pStyle w:val="Footer"/>
      <w:jc w:val="center"/>
      <w:rPr>
        <w:rFonts w:ascii="Constantia" w:hAnsi="Constantia"/>
        <w:i/>
        <w:iCs/>
        <w:sz w:val="44"/>
        <w:szCs w:val="44"/>
      </w:rPr>
    </w:pPr>
    <w:r w:rsidRPr="00A354AF">
      <w:rPr>
        <w:rFonts w:ascii="Constantia" w:hAnsi="Constantia"/>
        <w:i/>
        <w:iCs/>
        <w:sz w:val="44"/>
        <w:szCs w:val="44"/>
      </w:rPr>
      <w:t>“Revitalizing Yesterday’s Waste into Tomorrow’s Feed”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FDC1F8" w14:textId="77777777" w:rsidR="00F855ED" w:rsidRDefault="00F855ED" w:rsidP="00C03D04">
      <w:r>
        <w:separator/>
      </w:r>
    </w:p>
  </w:footnote>
  <w:footnote w:type="continuationSeparator" w:id="0">
    <w:p w14:paraId="7E11BED1" w14:textId="77777777" w:rsidR="00F855ED" w:rsidRDefault="00F855ED" w:rsidP="00C03D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B39C44" w14:textId="72C831FF" w:rsidR="00616EA8" w:rsidRDefault="004027B8" w:rsidP="00C03D04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7AF9C784" wp14:editId="69F9BE09">
          <wp:simplePos x="0" y="0"/>
          <wp:positionH relativeFrom="column">
            <wp:posOffset>4436745</wp:posOffset>
          </wp:positionH>
          <wp:positionV relativeFrom="page">
            <wp:posOffset>843915</wp:posOffset>
          </wp:positionV>
          <wp:extent cx="2492473" cy="975968"/>
          <wp:effectExtent l="0" t="0" r="317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blank - ROY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437" b="16248"/>
                  <a:stretch/>
                </pic:blipFill>
                <pic:spPr bwMode="auto">
                  <a:xfrm>
                    <a:off x="0" y="0"/>
                    <a:ext cx="2492473" cy="9759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065"/>
    <w:rsid w:val="00000425"/>
    <w:rsid w:val="00000A6D"/>
    <w:rsid w:val="000043B8"/>
    <w:rsid w:val="00006C6A"/>
    <w:rsid w:val="000239F0"/>
    <w:rsid w:val="000266D5"/>
    <w:rsid w:val="00034F4B"/>
    <w:rsid w:val="00065F3B"/>
    <w:rsid w:val="00071DED"/>
    <w:rsid w:val="000729F4"/>
    <w:rsid w:val="00081716"/>
    <w:rsid w:val="00082D8B"/>
    <w:rsid w:val="00086AE5"/>
    <w:rsid w:val="000A2FD9"/>
    <w:rsid w:val="000B25DF"/>
    <w:rsid w:val="000B5ACB"/>
    <w:rsid w:val="000C0C89"/>
    <w:rsid w:val="000C3BC1"/>
    <w:rsid w:val="000C4BF2"/>
    <w:rsid w:val="000D15B1"/>
    <w:rsid w:val="000D53AE"/>
    <w:rsid w:val="000E5065"/>
    <w:rsid w:val="000F46B5"/>
    <w:rsid w:val="000F69D6"/>
    <w:rsid w:val="0012593A"/>
    <w:rsid w:val="00135337"/>
    <w:rsid w:val="00143478"/>
    <w:rsid w:val="00153C9A"/>
    <w:rsid w:val="00162D94"/>
    <w:rsid w:val="00165789"/>
    <w:rsid w:val="00175F1B"/>
    <w:rsid w:val="0018386B"/>
    <w:rsid w:val="00192D72"/>
    <w:rsid w:val="001A3B05"/>
    <w:rsid w:val="001B7D10"/>
    <w:rsid w:val="001C212F"/>
    <w:rsid w:val="001C7935"/>
    <w:rsid w:val="001D41A9"/>
    <w:rsid w:val="001D64DF"/>
    <w:rsid w:val="001D766F"/>
    <w:rsid w:val="001E77EE"/>
    <w:rsid w:val="001F7ED7"/>
    <w:rsid w:val="00204CC1"/>
    <w:rsid w:val="00210687"/>
    <w:rsid w:val="00214044"/>
    <w:rsid w:val="00216A86"/>
    <w:rsid w:val="00222B82"/>
    <w:rsid w:val="002303B4"/>
    <w:rsid w:val="002306BA"/>
    <w:rsid w:val="00235F5A"/>
    <w:rsid w:val="00236ED4"/>
    <w:rsid w:val="002462AD"/>
    <w:rsid w:val="00260308"/>
    <w:rsid w:val="00262D83"/>
    <w:rsid w:val="00270745"/>
    <w:rsid w:val="00280CF6"/>
    <w:rsid w:val="00290E8D"/>
    <w:rsid w:val="00290F3B"/>
    <w:rsid w:val="00294ADC"/>
    <w:rsid w:val="00295EE1"/>
    <w:rsid w:val="002A5839"/>
    <w:rsid w:val="002D2C95"/>
    <w:rsid w:val="002D3504"/>
    <w:rsid w:val="002D7F06"/>
    <w:rsid w:val="002E0E6E"/>
    <w:rsid w:val="002E1E40"/>
    <w:rsid w:val="002E76DC"/>
    <w:rsid w:val="002F0367"/>
    <w:rsid w:val="0030365B"/>
    <w:rsid w:val="00303D77"/>
    <w:rsid w:val="00310CBF"/>
    <w:rsid w:val="00317A32"/>
    <w:rsid w:val="0033625C"/>
    <w:rsid w:val="0033720E"/>
    <w:rsid w:val="0033763D"/>
    <w:rsid w:val="00337F79"/>
    <w:rsid w:val="00344FDA"/>
    <w:rsid w:val="00353E61"/>
    <w:rsid w:val="00354739"/>
    <w:rsid w:val="00376F66"/>
    <w:rsid w:val="003848B4"/>
    <w:rsid w:val="003861B7"/>
    <w:rsid w:val="003A2D55"/>
    <w:rsid w:val="003C00B5"/>
    <w:rsid w:val="003C06FB"/>
    <w:rsid w:val="003C32BC"/>
    <w:rsid w:val="003D63A3"/>
    <w:rsid w:val="003E0098"/>
    <w:rsid w:val="003E6CAE"/>
    <w:rsid w:val="003F5E17"/>
    <w:rsid w:val="004027B8"/>
    <w:rsid w:val="004151C1"/>
    <w:rsid w:val="004363AF"/>
    <w:rsid w:val="0044519F"/>
    <w:rsid w:val="00446902"/>
    <w:rsid w:val="00450D51"/>
    <w:rsid w:val="00476763"/>
    <w:rsid w:val="0047779F"/>
    <w:rsid w:val="00484C55"/>
    <w:rsid w:val="00487428"/>
    <w:rsid w:val="004912BB"/>
    <w:rsid w:val="0049738F"/>
    <w:rsid w:val="004B692D"/>
    <w:rsid w:val="004D5536"/>
    <w:rsid w:val="004E5C95"/>
    <w:rsid w:val="004E61ED"/>
    <w:rsid w:val="004F2EFB"/>
    <w:rsid w:val="004F663D"/>
    <w:rsid w:val="004F7120"/>
    <w:rsid w:val="004F7730"/>
    <w:rsid w:val="00501032"/>
    <w:rsid w:val="0054088F"/>
    <w:rsid w:val="005542E8"/>
    <w:rsid w:val="00554921"/>
    <w:rsid w:val="00561E47"/>
    <w:rsid w:val="00564E34"/>
    <w:rsid w:val="00565710"/>
    <w:rsid w:val="005661DF"/>
    <w:rsid w:val="005706EF"/>
    <w:rsid w:val="005715B7"/>
    <w:rsid w:val="005740E3"/>
    <w:rsid w:val="005B1078"/>
    <w:rsid w:val="005C36F0"/>
    <w:rsid w:val="005D328E"/>
    <w:rsid w:val="005D5C04"/>
    <w:rsid w:val="005D77EF"/>
    <w:rsid w:val="005E3B72"/>
    <w:rsid w:val="005E4519"/>
    <w:rsid w:val="005F0C70"/>
    <w:rsid w:val="005F17A8"/>
    <w:rsid w:val="00602E6B"/>
    <w:rsid w:val="00606ABD"/>
    <w:rsid w:val="006140C8"/>
    <w:rsid w:val="00615EB0"/>
    <w:rsid w:val="00616EA8"/>
    <w:rsid w:val="0062344A"/>
    <w:rsid w:val="006406E1"/>
    <w:rsid w:val="006500F6"/>
    <w:rsid w:val="00654C79"/>
    <w:rsid w:val="0065596A"/>
    <w:rsid w:val="006563D7"/>
    <w:rsid w:val="00670CE0"/>
    <w:rsid w:val="00673199"/>
    <w:rsid w:val="00680B14"/>
    <w:rsid w:val="006938D5"/>
    <w:rsid w:val="006A0F5E"/>
    <w:rsid w:val="006A3D93"/>
    <w:rsid w:val="006C3B00"/>
    <w:rsid w:val="006C705E"/>
    <w:rsid w:val="006D4C5E"/>
    <w:rsid w:val="006D6A64"/>
    <w:rsid w:val="006E60BD"/>
    <w:rsid w:val="006F035F"/>
    <w:rsid w:val="006F6212"/>
    <w:rsid w:val="00702FFB"/>
    <w:rsid w:val="007238A9"/>
    <w:rsid w:val="00723F2B"/>
    <w:rsid w:val="00724236"/>
    <w:rsid w:val="0072575C"/>
    <w:rsid w:val="0073052C"/>
    <w:rsid w:val="007412BC"/>
    <w:rsid w:val="007435FD"/>
    <w:rsid w:val="00753A4B"/>
    <w:rsid w:val="007756A7"/>
    <w:rsid w:val="0078742E"/>
    <w:rsid w:val="007956E2"/>
    <w:rsid w:val="007A04D4"/>
    <w:rsid w:val="007A1467"/>
    <w:rsid w:val="007A5134"/>
    <w:rsid w:val="007A7F5C"/>
    <w:rsid w:val="007B0F19"/>
    <w:rsid w:val="007B64AC"/>
    <w:rsid w:val="007C0018"/>
    <w:rsid w:val="007C1649"/>
    <w:rsid w:val="007F46FE"/>
    <w:rsid w:val="008059F9"/>
    <w:rsid w:val="00814F60"/>
    <w:rsid w:val="00816B94"/>
    <w:rsid w:val="008230E3"/>
    <w:rsid w:val="0082349D"/>
    <w:rsid w:val="00824DD7"/>
    <w:rsid w:val="008258BD"/>
    <w:rsid w:val="00841183"/>
    <w:rsid w:val="00844931"/>
    <w:rsid w:val="00844B11"/>
    <w:rsid w:val="00845CED"/>
    <w:rsid w:val="00847CB0"/>
    <w:rsid w:val="008508BF"/>
    <w:rsid w:val="00851757"/>
    <w:rsid w:val="008601B2"/>
    <w:rsid w:val="00860BEF"/>
    <w:rsid w:val="00865DD7"/>
    <w:rsid w:val="00871E61"/>
    <w:rsid w:val="008762B4"/>
    <w:rsid w:val="008851F3"/>
    <w:rsid w:val="008A3A30"/>
    <w:rsid w:val="008B2405"/>
    <w:rsid w:val="008C24B3"/>
    <w:rsid w:val="008C278F"/>
    <w:rsid w:val="008C785C"/>
    <w:rsid w:val="008D0A18"/>
    <w:rsid w:val="008D42B1"/>
    <w:rsid w:val="008E5266"/>
    <w:rsid w:val="008F6420"/>
    <w:rsid w:val="008F7DBF"/>
    <w:rsid w:val="009052F9"/>
    <w:rsid w:val="009148EA"/>
    <w:rsid w:val="009162C6"/>
    <w:rsid w:val="00917404"/>
    <w:rsid w:val="0092536D"/>
    <w:rsid w:val="00925E1F"/>
    <w:rsid w:val="00927A2B"/>
    <w:rsid w:val="00927FFB"/>
    <w:rsid w:val="009317BE"/>
    <w:rsid w:val="009318BF"/>
    <w:rsid w:val="0094006A"/>
    <w:rsid w:val="009416FA"/>
    <w:rsid w:val="0094526C"/>
    <w:rsid w:val="009620A9"/>
    <w:rsid w:val="00980DD4"/>
    <w:rsid w:val="009A504D"/>
    <w:rsid w:val="009A5818"/>
    <w:rsid w:val="009A6CB0"/>
    <w:rsid w:val="009C1711"/>
    <w:rsid w:val="009D5715"/>
    <w:rsid w:val="009D68D9"/>
    <w:rsid w:val="009D7612"/>
    <w:rsid w:val="00A02C99"/>
    <w:rsid w:val="00A046AE"/>
    <w:rsid w:val="00A11F83"/>
    <w:rsid w:val="00A155C2"/>
    <w:rsid w:val="00A15B79"/>
    <w:rsid w:val="00A166D6"/>
    <w:rsid w:val="00A33AB2"/>
    <w:rsid w:val="00A354AF"/>
    <w:rsid w:val="00A415AA"/>
    <w:rsid w:val="00A5447C"/>
    <w:rsid w:val="00A54DC3"/>
    <w:rsid w:val="00A6300D"/>
    <w:rsid w:val="00A648E5"/>
    <w:rsid w:val="00A740FF"/>
    <w:rsid w:val="00A818D9"/>
    <w:rsid w:val="00A847DC"/>
    <w:rsid w:val="00AA1E6A"/>
    <w:rsid w:val="00AA62C8"/>
    <w:rsid w:val="00AD5A1F"/>
    <w:rsid w:val="00AE3574"/>
    <w:rsid w:val="00AF4B07"/>
    <w:rsid w:val="00AF5537"/>
    <w:rsid w:val="00B004AA"/>
    <w:rsid w:val="00B03852"/>
    <w:rsid w:val="00B246DF"/>
    <w:rsid w:val="00B3131A"/>
    <w:rsid w:val="00B56DC8"/>
    <w:rsid w:val="00B621C5"/>
    <w:rsid w:val="00B636F5"/>
    <w:rsid w:val="00B679F9"/>
    <w:rsid w:val="00B67F1E"/>
    <w:rsid w:val="00B70EC0"/>
    <w:rsid w:val="00B74F8A"/>
    <w:rsid w:val="00BA3159"/>
    <w:rsid w:val="00BB3363"/>
    <w:rsid w:val="00BD13D2"/>
    <w:rsid w:val="00BD1D23"/>
    <w:rsid w:val="00BD5B81"/>
    <w:rsid w:val="00BE15C9"/>
    <w:rsid w:val="00BE3DBB"/>
    <w:rsid w:val="00BE3FFC"/>
    <w:rsid w:val="00BE5CC2"/>
    <w:rsid w:val="00BF17CC"/>
    <w:rsid w:val="00BF6E55"/>
    <w:rsid w:val="00C03D04"/>
    <w:rsid w:val="00C16AA1"/>
    <w:rsid w:val="00C17235"/>
    <w:rsid w:val="00C33546"/>
    <w:rsid w:val="00C35F11"/>
    <w:rsid w:val="00C37528"/>
    <w:rsid w:val="00C503F2"/>
    <w:rsid w:val="00C515C5"/>
    <w:rsid w:val="00C5413C"/>
    <w:rsid w:val="00C563BC"/>
    <w:rsid w:val="00C56A63"/>
    <w:rsid w:val="00C74931"/>
    <w:rsid w:val="00C74B7C"/>
    <w:rsid w:val="00C8216E"/>
    <w:rsid w:val="00CA3D61"/>
    <w:rsid w:val="00CA6031"/>
    <w:rsid w:val="00CC2BC2"/>
    <w:rsid w:val="00CC578F"/>
    <w:rsid w:val="00CE406E"/>
    <w:rsid w:val="00D027C7"/>
    <w:rsid w:val="00D030CC"/>
    <w:rsid w:val="00D07843"/>
    <w:rsid w:val="00D1162F"/>
    <w:rsid w:val="00D14608"/>
    <w:rsid w:val="00D17646"/>
    <w:rsid w:val="00D22DD9"/>
    <w:rsid w:val="00D27FDA"/>
    <w:rsid w:val="00D3370F"/>
    <w:rsid w:val="00D33E25"/>
    <w:rsid w:val="00D510CD"/>
    <w:rsid w:val="00D60D5E"/>
    <w:rsid w:val="00D636D7"/>
    <w:rsid w:val="00D64BA1"/>
    <w:rsid w:val="00D8006F"/>
    <w:rsid w:val="00D8480A"/>
    <w:rsid w:val="00D85D76"/>
    <w:rsid w:val="00D94972"/>
    <w:rsid w:val="00D9637A"/>
    <w:rsid w:val="00DA22D3"/>
    <w:rsid w:val="00DA2659"/>
    <w:rsid w:val="00DB03DD"/>
    <w:rsid w:val="00DB7991"/>
    <w:rsid w:val="00DC15DA"/>
    <w:rsid w:val="00DC178E"/>
    <w:rsid w:val="00DC45C9"/>
    <w:rsid w:val="00DC5C6E"/>
    <w:rsid w:val="00DD7BB5"/>
    <w:rsid w:val="00DE1947"/>
    <w:rsid w:val="00DE2D50"/>
    <w:rsid w:val="00DF6C49"/>
    <w:rsid w:val="00E04EEF"/>
    <w:rsid w:val="00E158DE"/>
    <w:rsid w:val="00E20FFF"/>
    <w:rsid w:val="00E23865"/>
    <w:rsid w:val="00E362B9"/>
    <w:rsid w:val="00E37A9B"/>
    <w:rsid w:val="00E5307E"/>
    <w:rsid w:val="00E55A80"/>
    <w:rsid w:val="00E5665F"/>
    <w:rsid w:val="00E62CD5"/>
    <w:rsid w:val="00E64763"/>
    <w:rsid w:val="00E65944"/>
    <w:rsid w:val="00E708C2"/>
    <w:rsid w:val="00E810FD"/>
    <w:rsid w:val="00E8344F"/>
    <w:rsid w:val="00E87E7D"/>
    <w:rsid w:val="00EA40BF"/>
    <w:rsid w:val="00EA4800"/>
    <w:rsid w:val="00EB167E"/>
    <w:rsid w:val="00EC07C9"/>
    <w:rsid w:val="00EC63DA"/>
    <w:rsid w:val="00EC6678"/>
    <w:rsid w:val="00ED0498"/>
    <w:rsid w:val="00ED15B2"/>
    <w:rsid w:val="00ED6BAA"/>
    <w:rsid w:val="00ED7F8B"/>
    <w:rsid w:val="00EE1DE9"/>
    <w:rsid w:val="00EE278D"/>
    <w:rsid w:val="00EE6F21"/>
    <w:rsid w:val="00EF04C1"/>
    <w:rsid w:val="00EF4605"/>
    <w:rsid w:val="00EF5D86"/>
    <w:rsid w:val="00F0687D"/>
    <w:rsid w:val="00F068B1"/>
    <w:rsid w:val="00F12653"/>
    <w:rsid w:val="00F2624F"/>
    <w:rsid w:val="00F41F29"/>
    <w:rsid w:val="00F43769"/>
    <w:rsid w:val="00F654EA"/>
    <w:rsid w:val="00F855ED"/>
    <w:rsid w:val="00F921A1"/>
    <w:rsid w:val="00F93B7D"/>
    <w:rsid w:val="00FA05A1"/>
    <w:rsid w:val="00FA276B"/>
    <w:rsid w:val="00FA652D"/>
    <w:rsid w:val="00FA6B6A"/>
    <w:rsid w:val="00FB1263"/>
    <w:rsid w:val="00FB279D"/>
    <w:rsid w:val="00FC29E7"/>
    <w:rsid w:val="00FC6896"/>
    <w:rsid w:val="00FC7CB1"/>
    <w:rsid w:val="00FD0AAD"/>
    <w:rsid w:val="00FD65A8"/>
    <w:rsid w:val="00FF2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4CE688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A1467"/>
    <w:pPr>
      <w:widowControl w:val="0"/>
      <w:autoSpaceDE w:val="0"/>
      <w:autoSpaceDN w:val="0"/>
      <w:adjustRightInd w:val="0"/>
      <w:spacing w:after="200"/>
    </w:pPr>
    <w:rPr>
      <w:rFonts w:cs="Georgia"/>
    </w:rPr>
  </w:style>
  <w:style w:type="paragraph" w:styleId="Heading1">
    <w:name w:val="heading 1"/>
    <w:basedOn w:val="Normal"/>
    <w:next w:val="Normal"/>
    <w:link w:val="Heading1Char"/>
    <w:uiPriority w:val="1"/>
    <w:qFormat/>
    <w:rsid w:val="00844B11"/>
    <w:pPr>
      <w:kinsoku w:val="0"/>
      <w:overflowPunct w:val="0"/>
      <w:spacing w:before="120" w:after="120"/>
      <w:outlineLvl w:val="0"/>
    </w:pPr>
    <w:rPr>
      <w:rFonts w:asciiTheme="majorHAnsi" w:hAnsiTheme="majorHAnsi" w:cs="Lucida Grande"/>
      <w:b/>
      <w:bCs/>
      <w:caps/>
      <w:color w:val="1B74BC" w:themeColor="accent1"/>
      <w:sz w:val="56"/>
      <w:szCs w:val="48"/>
    </w:rPr>
  </w:style>
  <w:style w:type="paragraph" w:styleId="Heading2">
    <w:name w:val="heading 2"/>
    <w:basedOn w:val="Normal"/>
    <w:next w:val="Normal"/>
    <w:link w:val="Heading2Char"/>
    <w:uiPriority w:val="1"/>
    <w:semiHidden/>
    <w:qFormat/>
    <w:rsid w:val="007C0018"/>
    <w:pPr>
      <w:spacing w:before="120" w:after="120"/>
      <w:outlineLvl w:val="1"/>
    </w:pPr>
    <w:rPr>
      <w:i/>
      <w:color w:val="009DD9" w:themeColor="accent2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rsid w:val="00B70EC0"/>
    <w:pPr>
      <w:kinsoku w:val="0"/>
      <w:overflowPunct w:val="0"/>
      <w:spacing w:before="93" w:line="249" w:lineRule="auto"/>
      <w:ind w:left="313" w:right="62"/>
    </w:pPr>
    <w:rPr>
      <w:spacing w:val="-8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034F4B"/>
    <w:rPr>
      <w:rFonts w:ascii="Arial" w:hAnsi="Arial" w:cs="Arial"/>
      <w:spacing w:val="-8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844B11"/>
    <w:rPr>
      <w:rFonts w:asciiTheme="majorHAnsi" w:hAnsiTheme="majorHAnsi" w:cs="Lucida Grande"/>
      <w:b/>
      <w:bCs/>
      <w:caps/>
      <w:color w:val="1B74BC" w:themeColor="accent1"/>
      <w:sz w:val="56"/>
      <w:szCs w:val="48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7A1467"/>
    <w:rPr>
      <w:rFonts w:cs="Georgia"/>
      <w:i/>
      <w:color w:val="009DD9" w:themeColor="accent2"/>
      <w:sz w:val="36"/>
      <w:szCs w:val="36"/>
    </w:rPr>
  </w:style>
  <w:style w:type="paragraph" w:styleId="ListParagraph">
    <w:name w:val="List Paragraph"/>
    <w:basedOn w:val="Normal"/>
    <w:uiPriority w:val="1"/>
    <w:semiHidden/>
    <w:rPr>
      <w:rFonts w:ascii="Times New Roman" w:hAnsi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rsid w:val="00034F4B"/>
    <w:rPr>
      <w:color w:val="808080"/>
      <w:shd w:val="clear" w:color="auto" w:fill="E6E6E6"/>
    </w:rPr>
  </w:style>
  <w:style w:type="paragraph" w:styleId="Title">
    <w:name w:val="Title"/>
    <w:basedOn w:val="Normal"/>
    <w:next w:val="Normal"/>
    <w:link w:val="TitleChar"/>
    <w:uiPriority w:val="10"/>
    <w:qFormat/>
    <w:rsid w:val="00616EA8"/>
    <w:pPr>
      <w:spacing w:before="120" w:after="120" w:line="192" w:lineRule="auto"/>
    </w:pPr>
    <w:rPr>
      <w:rFonts w:ascii="Calibri Light" w:hAnsi="Calibri Light"/>
      <w:b/>
      <w:bCs/>
      <w:color w:val="FFFFFF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6EA8"/>
    <w:rPr>
      <w:rFonts w:ascii="Calibri Light" w:hAnsi="Calibri Light"/>
      <w:b/>
      <w:bCs/>
      <w:color w:val="FFFFFF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BD13D2"/>
    <w:pPr>
      <w:spacing w:before="120" w:after="120"/>
      <w:jc w:val="center"/>
    </w:pPr>
    <w:rPr>
      <w:b/>
      <w:color w:val="FFFFFF" w:themeColor="background1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A1467"/>
    <w:rPr>
      <w:rFonts w:cs="Georgia"/>
      <w:b/>
      <w:color w:val="FFFFFF" w:themeColor="background1"/>
      <w:sz w:val="36"/>
      <w:szCs w:val="36"/>
    </w:rPr>
  </w:style>
  <w:style w:type="paragraph" w:styleId="Quote">
    <w:name w:val="Quote"/>
    <w:basedOn w:val="BodyText"/>
    <w:next w:val="Normal"/>
    <w:link w:val="QuoteChar"/>
    <w:uiPriority w:val="29"/>
    <w:qFormat/>
    <w:rsid w:val="00E55A80"/>
    <w:pPr>
      <w:shd w:val="clear" w:color="auto" w:fill="595959" w:themeFill="text1" w:themeFillTint="A6"/>
      <w:spacing w:before="0" w:after="0" w:line="240" w:lineRule="auto"/>
      <w:ind w:left="113"/>
      <w:jc w:val="center"/>
    </w:pPr>
    <w:rPr>
      <w:rFonts w:ascii="Constantia" w:hAnsi="Constantia"/>
      <w:b/>
      <w:i/>
      <w:color w:val="FFFFFF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E55A80"/>
    <w:rPr>
      <w:rFonts w:ascii="Constantia" w:hAnsi="Constantia" w:cs="Georgia"/>
      <w:b/>
      <w:i/>
      <w:color w:val="FFFFFF"/>
      <w:spacing w:val="-8"/>
      <w:sz w:val="24"/>
      <w:szCs w:val="28"/>
      <w:shd w:val="clear" w:color="auto" w:fill="595959" w:themeFill="text1" w:themeFillTint="A6"/>
    </w:rPr>
  </w:style>
  <w:style w:type="paragraph" w:styleId="Header">
    <w:name w:val="header"/>
    <w:basedOn w:val="Normal"/>
    <w:link w:val="HeaderChar"/>
    <w:uiPriority w:val="99"/>
    <w:semiHidden/>
    <w:rsid w:val="00F921A1"/>
    <w:pPr>
      <w:tabs>
        <w:tab w:val="center" w:pos="4680"/>
        <w:tab w:val="right" w:pos="9360"/>
      </w:tabs>
      <w:spacing w:after="0"/>
    </w:pPr>
  </w:style>
  <w:style w:type="character" w:styleId="BookTitle">
    <w:name w:val="Book Title"/>
    <w:basedOn w:val="DefaultParagraphFont"/>
    <w:uiPriority w:val="33"/>
    <w:semiHidden/>
    <w:rsid w:val="00034F4B"/>
    <w:rPr>
      <w:b/>
      <w:bCs/>
      <w:i/>
      <w:iCs/>
      <w:spacing w:val="5"/>
    </w:rPr>
  </w:style>
  <w:style w:type="character" w:styleId="Emphasis">
    <w:name w:val="Emphasis"/>
    <w:basedOn w:val="DefaultParagraphFont"/>
    <w:uiPriority w:val="20"/>
    <w:semiHidden/>
    <w:rsid w:val="00034F4B"/>
    <w:rPr>
      <w:i/>
      <w:iCs/>
    </w:rPr>
  </w:style>
  <w:style w:type="character" w:styleId="Hashtag">
    <w:name w:val="Hashtag"/>
    <w:basedOn w:val="DefaultParagraphFont"/>
    <w:uiPriority w:val="99"/>
    <w:semiHidden/>
    <w:rsid w:val="00034F4B"/>
    <w:rPr>
      <w:color w:val="2B579A"/>
      <w:shd w:val="clear" w:color="auto" w:fill="E6E6E6"/>
    </w:rPr>
  </w:style>
  <w:style w:type="character" w:styleId="IntenseEmphasis">
    <w:name w:val="Intense Emphasis"/>
    <w:basedOn w:val="DefaultParagraphFont"/>
    <w:uiPriority w:val="21"/>
    <w:semiHidden/>
    <w:rsid w:val="00034F4B"/>
    <w:rPr>
      <w:i/>
      <w:iCs/>
      <w:color w:val="1B74B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034F4B"/>
    <w:pPr>
      <w:pBdr>
        <w:top w:val="single" w:sz="4" w:space="10" w:color="1B74BC" w:themeColor="accent1"/>
        <w:bottom w:val="single" w:sz="4" w:space="10" w:color="1B74BC" w:themeColor="accent1"/>
      </w:pBdr>
      <w:spacing w:before="360" w:after="360"/>
      <w:ind w:left="864" w:right="864"/>
      <w:jc w:val="center"/>
    </w:pPr>
    <w:rPr>
      <w:i/>
      <w:iCs/>
      <w:color w:val="1B74B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34F4B"/>
    <w:rPr>
      <w:rFonts w:ascii="Arial" w:hAnsi="Arial" w:cs="Arial"/>
      <w:i/>
      <w:iCs/>
      <w:color w:val="1B74BC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034F4B"/>
    <w:rPr>
      <w:b/>
      <w:bCs/>
      <w:smallCaps/>
      <w:color w:val="1B74BC" w:themeColor="accent1"/>
      <w:spacing w:val="5"/>
    </w:rPr>
  </w:style>
  <w:style w:type="character" w:styleId="Strong">
    <w:name w:val="Strong"/>
    <w:basedOn w:val="DefaultParagraphFont"/>
    <w:uiPriority w:val="22"/>
    <w:semiHidden/>
    <w:rsid w:val="00034F4B"/>
    <w:rPr>
      <w:b/>
      <w:bCs/>
    </w:rPr>
  </w:style>
  <w:style w:type="character" w:styleId="SubtleEmphasis">
    <w:name w:val="Subtle Emphasis"/>
    <w:basedOn w:val="DefaultParagraphFont"/>
    <w:uiPriority w:val="19"/>
    <w:semiHidden/>
    <w:rsid w:val="00034F4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rsid w:val="00034F4B"/>
    <w:rPr>
      <w:smallCaps/>
      <w:color w:val="5A5A5A" w:themeColor="text1" w:themeTint="A5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C0018"/>
  </w:style>
  <w:style w:type="paragraph" w:styleId="Footer">
    <w:name w:val="footer"/>
    <w:basedOn w:val="Normal"/>
    <w:link w:val="FooterChar"/>
    <w:uiPriority w:val="99"/>
    <w:rsid w:val="00F921A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C0018"/>
  </w:style>
  <w:style w:type="table" w:styleId="TableGrid">
    <w:name w:val="Table Grid"/>
    <w:basedOn w:val="TableNormal"/>
    <w:uiPriority w:val="39"/>
    <w:rsid w:val="000D53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withDarkBackground">
    <w:name w:val="Normal with Dark Background"/>
    <w:basedOn w:val="Normal"/>
    <w:uiPriority w:val="1"/>
    <w:semiHidden/>
    <w:qFormat/>
    <w:rsid w:val="006563D7"/>
    <w:rPr>
      <w:color w:val="FFFFFF" w:themeColor="background1"/>
    </w:rPr>
  </w:style>
  <w:style w:type="paragraph" w:customStyle="1" w:styleId="Heading1Alt">
    <w:name w:val="Heading 1 Alt"/>
    <w:basedOn w:val="Normal"/>
    <w:uiPriority w:val="1"/>
    <w:qFormat/>
    <w:rsid w:val="00616EA8"/>
    <w:pPr>
      <w:spacing w:before="120" w:line="180" w:lineRule="auto"/>
    </w:pPr>
    <w:rPr>
      <w:rFonts w:ascii="Calibri Light" w:hAnsi="Calibri Light"/>
      <w:b/>
      <w:caps/>
      <w:color w:val="001F5F"/>
      <w:sz w:val="56"/>
    </w:rPr>
  </w:style>
  <w:style w:type="paragraph" w:customStyle="1" w:styleId="Heading2Alt">
    <w:name w:val="Heading 2 Alt"/>
    <w:basedOn w:val="Normal"/>
    <w:uiPriority w:val="1"/>
    <w:semiHidden/>
    <w:qFormat/>
    <w:rsid w:val="006563D7"/>
    <w:pPr>
      <w:spacing w:before="120"/>
    </w:pPr>
    <w:rPr>
      <w:i/>
      <w:color w:val="FFFFFF" w:themeColor="background1"/>
      <w:sz w:val="36"/>
    </w:rPr>
  </w:style>
  <w:style w:type="paragraph" w:styleId="NoSpacing">
    <w:name w:val="No Spacing"/>
    <w:uiPriority w:val="1"/>
    <w:semiHidden/>
    <w:qFormat/>
    <w:rsid w:val="006563D7"/>
    <w:pPr>
      <w:spacing w:after="0"/>
    </w:pPr>
    <w:rPr>
      <w:sz w:val="24"/>
    </w:rPr>
  </w:style>
  <w:style w:type="character" w:styleId="PlaceholderText">
    <w:name w:val="Placeholder Text"/>
    <w:basedOn w:val="DefaultParagraphFont"/>
    <w:uiPriority w:val="99"/>
    <w:semiHidden/>
    <w:rsid w:val="009052F9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B004AA"/>
    <w:pPr>
      <w:kinsoku w:val="0"/>
      <w:overflowPunct w:val="0"/>
      <w:spacing w:after="0"/>
      <w:ind w:right="69"/>
      <w:jc w:val="right"/>
    </w:pPr>
    <w:rPr>
      <w:rFonts w:ascii="Constantia" w:hAnsi="Constantia"/>
      <w:color w:val="0075A2" w:themeColor="accent2" w:themeShade="BF"/>
      <w:sz w:val="24"/>
      <w:szCs w:val="24"/>
    </w:rPr>
  </w:style>
  <w:style w:type="character" w:customStyle="1" w:styleId="DateChar">
    <w:name w:val="Date Char"/>
    <w:basedOn w:val="DefaultParagraphFont"/>
    <w:link w:val="Date"/>
    <w:uiPriority w:val="99"/>
    <w:rsid w:val="00B004AA"/>
    <w:rPr>
      <w:rFonts w:ascii="Constantia" w:hAnsi="Constantia" w:cs="Georgia"/>
      <w:color w:val="0075A2" w:themeColor="accent2" w:themeShade="BF"/>
      <w:sz w:val="24"/>
      <w:szCs w:val="24"/>
    </w:rPr>
  </w:style>
  <w:style w:type="paragraph" w:customStyle="1" w:styleId="ContactDetails">
    <w:name w:val="Contact Details"/>
    <w:basedOn w:val="Normal"/>
    <w:uiPriority w:val="1"/>
    <w:qFormat/>
    <w:rsid w:val="00C503F2"/>
    <w:pPr>
      <w:shd w:val="clear" w:color="auto" w:fill="1B74BC" w:themeFill="accent1"/>
      <w:spacing w:after="120"/>
      <w:jc w:val="center"/>
    </w:pPr>
    <w:rPr>
      <w:b/>
      <w:i/>
      <w:color w:val="FFFFFF"/>
      <w:sz w:val="24"/>
    </w:rPr>
  </w:style>
  <w:style w:type="paragraph" w:customStyle="1" w:styleId="StoryHighlight">
    <w:name w:val="Story Highlight"/>
    <w:basedOn w:val="Normal"/>
    <w:uiPriority w:val="1"/>
    <w:qFormat/>
    <w:rsid w:val="00844B11"/>
    <w:pPr>
      <w:spacing w:line="300" w:lineRule="atLeast"/>
    </w:pPr>
    <w:rPr>
      <w:rFonts w:ascii="Constantia" w:hAnsi="Constantia"/>
      <w:b/>
      <w:i/>
      <w:color w:val="001F5F" w:themeColor="text2"/>
      <w:sz w:val="24"/>
      <w:szCs w:val="20"/>
    </w:rPr>
  </w:style>
  <w:style w:type="paragraph" w:customStyle="1" w:styleId="PhoneEmailWeb">
    <w:name w:val="PhoneEmailWeb"/>
    <w:basedOn w:val="ContactDetails"/>
    <w:uiPriority w:val="1"/>
    <w:qFormat/>
    <w:rsid w:val="00C503F2"/>
    <w:pPr>
      <w:shd w:val="clear" w:color="auto" w:fill="0075A2" w:themeFill="accent2" w:themeFillShade="BF"/>
    </w:pPr>
  </w:style>
  <w:style w:type="character" w:styleId="Hyperlink">
    <w:name w:val="Hyperlink"/>
    <w:basedOn w:val="DefaultParagraphFont"/>
    <w:uiPriority w:val="99"/>
    <w:unhideWhenUsed/>
    <w:rsid w:val="00E04EEF"/>
    <w:rPr>
      <w:color w:val="F491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riversidefeeds@gmail.com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riversidefeeds.net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riversidefeeds@gmail.com" TargetMode="Externa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://www.riversidefeeds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me\AppData\Roaming\Microsoft\Templates\Hardware%20newsletter.dotx" TargetMode="External"/></Relationships>
</file>

<file path=word/theme/theme1.xml><?xml version="1.0" encoding="utf-8"?>
<a:theme xmlns:a="http://schemas.openxmlformats.org/drawingml/2006/main" name="Office Theme">
  <a:themeElements>
    <a:clrScheme name="Custom 11">
      <a:dk1>
        <a:srgbClr val="000000"/>
      </a:dk1>
      <a:lt1>
        <a:srgbClr val="FFFFFF"/>
      </a:lt1>
      <a:dk2>
        <a:srgbClr val="001F5F"/>
      </a:dk2>
      <a:lt2>
        <a:srgbClr val="1DA4DF"/>
      </a:lt2>
      <a:accent1>
        <a:srgbClr val="1B74BC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ustom 11">
      <a:majorFont>
        <a:latin typeface="Calibri Light"/>
        <a:ea typeface=""/>
        <a:cs typeface=""/>
      </a:majorFont>
      <a:minorFont>
        <a:latin typeface="Constant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chemeClr val="tx1">
            <a:lumMod val="65000"/>
            <a:lumOff val="35000"/>
          </a:schemeClr>
        </a:solidFill>
        <a:ln>
          <a:noFill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8EEB869-2445-46D2-B43D-62C973569F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57E44A-3D45-4861-997B-4E8202BF00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5723A9-56A6-47D9-9F3B-BB28FB5F165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40AD030C-6CEE-4B8E-A7AE-3C2939DBD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Hardware newsletter</Template>
  <TotalTime>0</TotalTime>
  <Pages>2</Pages>
  <Words>664</Words>
  <Characters>3787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2020-05-28T16:08:00Z</dcterms:created>
  <dcterms:modified xsi:type="dcterms:W3CDTF">2020-05-28T21:05:00Z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